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rPr>
          <w:rFonts w:hint="eastAsia"/>
          <w:b/>
          <w:lang w:val="en-US" w:eastAsia="zh-CN"/>
        </w:rPr>
        <w:t>1</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3</w:t>
      </w:r>
      <w:r>
        <w:fldChar w:fldCharType="end"/>
      </w:r>
    </w:p>
    <w:p>
      <w:pPr>
        <w:pStyle w:val="7"/>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4</w:t>
      </w:r>
      <w:r>
        <w:fldChar w:fldCharType="end"/>
      </w:r>
    </w:p>
    <w:p>
      <w:pPr>
        <w:pStyle w:val="7"/>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val="en-US" w:eastAsia="zh-CN"/>
        </w:rPr>
        <w:t>5</w:t>
      </w:r>
      <w:r>
        <w:fldChar w:fldCharType="end"/>
      </w:r>
    </w:p>
    <w:p>
      <w:pPr>
        <w:pStyle w:val="7"/>
        <w:tabs>
          <w:tab w:val="right" w:leader="dot" w:pos="14562"/>
        </w:tabs>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8</w:t>
      </w:r>
      <w:r>
        <w:fldChar w:fldCharType="end"/>
      </w:r>
    </w:p>
    <w:p>
      <w:pPr>
        <w:pStyle w:val="7"/>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9</w:t>
      </w:r>
      <w:r>
        <w:fldChar w:fldCharType="end"/>
      </w:r>
    </w:p>
    <w:p>
      <w:pPr>
        <w:pStyle w:val="7"/>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val="en-US" w:eastAsia="zh-CN"/>
        </w:rPr>
        <w:t>1</w:t>
      </w:r>
      <w:r>
        <w:fldChar w:fldCharType="end"/>
      </w:r>
      <w:r>
        <w:rPr>
          <w:rFonts w:hint="eastAsia"/>
          <w:lang w:val="en-US" w:eastAsia="zh-CN"/>
        </w:rPr>
        <w:t>1</w:t>
      </w:r>
    </w:p>
    <w:p>
      <w:pPr>
        <w:pStyle w:val="7"/>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单位预算国有资本经营预算财政拨款支出表</w:t>
      </w:r>
      <w:r>
        <w:tab/>
      </w:r>
      <w:r>
        <w:rPr>
          <w:rFonts w:hint="eastAsia"/>
          <w:lang w:val="en-US" w:eastAsia="zh-CN"/>
        </w:rPr>
        <w:t>1</w:t>
      </w:r>
      <w:r>
        <w:fldChar w:fldCharType="end"/>
      </w:r>
      <w:r>
        <w:rPr>
          <w:rFonts w:hint="eastAsia"/>
          <w:lang w:val="en-US" w:eastAsia="zh-CN"/>
        </w:rPr>
        <w:t>2</w:t>
      </w:r>
    </w:p>
    <w:p>
      <w:pPr>
        <w:pStyle w:val="7"/>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单位预算财政拨款“三公”经费支出表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7"/>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7"/>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7"/>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5</w:t>
      </w:r>
    </w:p>
    <w:p>
      <w:pPr>
        <w:pStyle w:val="7"/>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6</w:t>
      </w:r>
    </w:p>
    <w:p>
      <w:pPr>
        <w:pStyle w:val="7"/>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6</w:t>
      </w:r>
    </w:p>
    <w:p>
      <w:r>
        <w:fldChar w:fldCharType="end"/>
      </w:r>
    </w:p>
    <w:p>
      <w:r>
        <w:br w:type="page"/>
      </w:r>
    </w:p>
    <w:p>
      <w:pPr>
        <w:sectPr>
          <w:footerReference r:id="rId3" w:type="default"/>
          <w:footerReference r:id="rId4" w:type="even"/>
          <w:pgSz w:w="16840" w:h="11900" w:orient="landscape"/>
          <w:pgMar w:top="1361" w:right="1021" w:bottom="1134" w:left="1021" w:header="720" w:footer="720" w:gutter="0"/>
          <w:pgNumType w:start="1"/>
          <w:cols w:space="720" w:num="1"/>
        </w:sectPr>
      </w:pPr>
      <w:bookmarkStart w:id="0" w:name="_GoBack"/>
      <w:bookmarkEnd w:id="0"/>
    </w:p>
    <w:p>
      <w:pPr>
        <w:jc w:val="center"/>
        <w:outlineLvl w:val="3"/>
      </w:pPr>
      <w:r>
        <w:rPr>
          <w:rFonts w:ascii="方正小标宋_GBK" w:hAnsi="方正小标宋_GBK" w:eastAsia="方正小标宋_GBK" w:cs="方正小标宋_GBK"/>
          <w:color w:val="000000"/>
          <w:sz w:val="44"/>
        </w:rPr>
        <w:t>十一、霸州市第六小学收支预算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9"/>
            </w:pPr>
            <w:r>
              <w:t>501206霸州市第六小学</w:t>
            </w:r>
          </w:p>
        </w:tc>
        <w:tc>
          <w:tcPr>
            <w:tcW w:w="2126" w:type="dxa"/>
            <w:tcBorders>
              <w:top w:val="single" w:color="FFFFFF" w:sz="6" w:space="0"/>
              <w:left w:val="single" w:color="FFFFFF" w:sz="6" w:space="0"/>
              <w:right w:val="single" w:color="FFFFFF" w:sz="6" w:space="0"/>
            </w:tcBorders>
            <w:vAlign w:val="center"/>
          </w:tcPr>
          <w:p>
            <w:pPr>
              <w:pStyle w:val="1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6661" w:type="dxa"/>
            <w:gridSpan w:val="2"/>
            <w:vAlign w:val="center"/>
          </w:tcPr>
          <w:p>
            <w:pPr>
              <w:pStyle w:val="20"/>
            </w:pPr>
            <w:r>
              <w:t>收入</w:t>
            </w:r>
          </w:p>
        </w:tc>
        <w:tc>
          <w:tcPr>
            <w:tcW w:w="6661" w:type="dxa"/>
            <w:gridSpan w:val="2"/>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0"/>
            </w:pPr>
            <w:r>
              <w:t>项  目</w:t>
            </w:r>
          </w:p>
        </w:tc>
        <w:tc>
          <w:tcPr>
            <w:tcW w:w="2126" w:type="dxa"/>
            <w:vAlign w:val="center"/>
          </w:tcPr>
          <w:p>
            <w:pPr>
              <w:pStyle w:val="20"/>
            </w:pPr>
            <w:r>
              <w:t>预算数</w:t>
            </w:r>
          </w:p>
        </w:tc>
        <w:tc>
          <w:tcPr>
            <w:tcW w:w="4535" w:type="dxa"/>
            <w:vAlign w:val="center"/>
          </w:tcPr>
          <w:p>
            <w:pPr>
              <w:pStyle w:val="20"/>
            </w:pPr>
            <w:r>
              <w:t>项  目</w:t>
            </w:r>
          </w:p>
        </w:tc>
        <w:tc>
          <w:tcPr>
            <w:tcW w:w="2126" w:type="dxa"/>
            <w:vAlign w:val="center"/>
          </w:tcPr>
          <w:p>
            <w:pPr>
              <w:pStyle w:val="2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4535" w:type="dxa"/>
            <w:vAlign w:val="center"/>
          </w:tcPr>
          <w:p>
            <w:pPr>
              <w:pStyle w:val="20"/>
            </w:pPr>
            <w:r>
              <w:t>1</w:t>
            </w:r>
          </w:p>
        </w:tc>
        <w:tc>
          <w:tcPr>
            <w:tcW w:w="2126" w:type="dxa"/>
            <w:vAlign w:val="center"/>
          </w:tcPr>
          <w:p>
            <w:pPr>
              <w:pStyle w:val="20"/>
            </w:pPr>
            <w:r>
              <w:t>2</w:t>
            </w:r>
          </w:p>
        </w:tc>
        <w:tc>
          <w:tcPr>
            <w:tcW w:w="4535" w:type="dxa"/>
            <w:vAlign w:val="center"/>
          </w:tcPr>
          <w:p>
            <w:pPr>
              <w:pStyle w:val="20"/>
            </w:pPr>
            <w:r>
              <w:t>3</w:t>
            </w:r>
          </w:p>
        </w:tc>
        <w:tc>
          <w:tcPr>
            <w:tcW w:w="2126" w:type="dxa"/>
            <w:vAlign w:val="center"/>
          </w:tcPr>
          <w:p>
            <w:pPr>
              <w:pStyle w:val="2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4535" w:type="dxa"/>
            <w:vAlign w:val="center"/>
          </w:tcPr>
          <w:p>
            <w:pPr>
              <w:pStyle w:val="22"/>
            </w:pPr>
            <w:r>
              <w:t>一、一般公共预算拨款收入</w:t>
            </w:r>
          </w:p>
        </w:tc>
        <w:tc>
          <w:tcPr>
            <w:tcW w:w="2126" w:type="dxa"/>
            <w:vAlign w:val="center"/>
          </w:tcPr>
          <w:p>
            <w:pPr>
              <w:pStyle w:val="21"/>
            </w:pPr>
            <w:r>
              <w:t>1943.99</w:t>
            </w:r>
          </w:p>
        </w:tc>
        <w:tc>
          <w:tcPr>
            <w:tcW w:w="4535" w:type="dxa"/>
            <w:vAlign w:val="center"/>
          </w:tcPr>
          <w:p>
            <w:pPr>
              <w:pStyle w:val="22"/>
            </w:pPr>
            <w:r>
              <w:t>一、一般公共服务支出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4535" w:type="dxa"/>
            <w:vAlign w:val="center"/>
          </w:tcPr>
          <w:p>
            <w:pPr>
              <w:pStyle w:val="22"/>
            </w:pPr>
            <w:r>
              <w:t>二、政府性基金预算拨款收入</w:t>
            </w:r>
          </w:p>
        </w:tc>
        <w:tc>
          <w:tcPr>
            <w:tcW w:w="2126" w:type="dxa"/>
            <w:vAlign w:val="center"/>
          </w:tcPr>
          <w:p>
            <w:pPr>
              <w:pStyle w:val="21"/>
            </w:pPr>
          </w:p>
        </w:tc>
        <w:tc>
          <w:tcPr>
            <w:tcW w:w="4535" w:type="dxa"/>
            <w:vAlign w:val="center"/>
          </w:tcPr>
          <w:p>
            <w:pPr>
              <w:pStyle w:val="22"/>
            </w:pPr>
            <w:r>
              <w:t>二、外交支出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4535" w:type="dxa"/>
            <w:vAlign w:val="center"/>
          </w:tcPr>
          <w:p>
            <w:pPr>
              <w:pStyle w:val="22"/>
            </w:pPr>
            <w:r>
              <w:t>三、国有资本经营预算拨款收入</w:t>
            </w:r>
          </w:p>
        </w:tc>
        <w:tc>
          <w:tcPr>
            <w:tcW w:w="2126" w:type="dxa"/>
            <w:vAlign w:val="center"/>
          </w:tcPr>
          <w:p>
            <w:pPr>
              <w:pStyle w:val="21"/>
            </w:pPr>
          </w:p>
        </w:tc>
        <w:tc>
          <w:tcPr>
            <w:tcW w:w="4535" w:type="dxa"/>
            <w:vAlign w:val="center"/>
          </w:tcPr>
          <w:p>
            <w:pPr>
              <w:pStyle w:val="22"/>
            </w:pPr>
            <w:r>
              <w:t>三、国防支出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4535" w:type="dxa"/>
            <w:vAlign w:val="center"/>
          </w:tcPr>
          <w:p>
            <w:pPr>
              <w:pStyle w:val="22"/>
            </w:pPr>
            <w:r>
              <w:t>四、财政专户管理资金收入</w:t>
            </w:r>
          </w:p>
        </w:tc>
        <w:tc>
          <w:tcPr>
            <w:tcW w:w="2126" w:type="dxa"/>
            <w:vAlign w:val="center"/>
          </w:tcPr>
          <w:p>
            <w:pPr>
              <w:pStyle w:val="21"/>
            </w:pPr>
          </w:p>
        </w:tc>
        <w:tc>
          <w:tcPr>
            <w:tcW w:w="4535" w:type="dxa"/>
            <w:vAlign w:val="center"/>
          </w:tcPr>
          <w:p>
            <w:pPr>
              <w:pStyle w:val="22"/>
            </w:pPr>
            <w:r>
              <w:t>四、公共安全支出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4535" w:type="dxa"/>
            <w:vAlign w:val="center"/>
          </w:tcPr>
          <w:p>
            <w:pPr>
              <w:pStyle w:val="22"/>
            </w:pPr>
            <w:r>
              <w:t>五、事业收入</w:t>
            </w:r>
          </w:p>
        </w:tc>
        <w:tc>
          <w:tcPr>
            <w:tcW w:w="2126" w:type="dxa"/>
            <w:vAlign w:val="center"/>
          </w:tcPr>
          <w:p>
            <w:pPr>
              <w:pStyle w:val="21"/>
            </w:pPr>
          </w:p>
        </w:tc>
        <w:tc>
          <w:tcPr>
            <w:tcW w:w="4535" w:type="dxa"/>
            <w:vAlign w:val="center"/>
          </w:tcPr>
          <w:p>
            <w:pPr>
              <w:pStyle w:val="22"/>
            </w:pPr>
            <w:r>
              <w:t>五、教育支出</w:t>
            </w:r>
          </w:p>
        </w:tc>
        <w:tc>
          <w:tcPr>
            <w:tcW w:w="2126" w:type="dxa"/>
            <w:vAlign w:val="center"/>
          </w:tcPr>
          <w:p>
            <w:pPr>
              <w:pStyle w:val="21"/>
            </w:pPr>
            <w:r>
              <w:t>1947.76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4535" w:type="dxa"/>
            <w:vAlign w:val="center"/>
          </w:tcPr>
          <w:p>
            <w:pPr>
              <w:pStyle w:val="22"/>
            </w:pPr>
            <w:r>
              <w:t>六、事业单位经营收入</w:t>
            </w:r>
          </w:p>
        </w:tc>
        <w:tc>
          <w:tcPr>
            <w:tcW w:w="2126" w:type="dxa"/>
            <w:vAlign w:val="center"/>
          </w:tcPr>
          <w:p>
            <w:pPr>
              <w:pStyle w:val="21"/>
            </w:pPr>
          </w:p>
        </w:tc>
        <w:tc>
          <w:tcPr>
            <w:tcW w:w="4535" w:type="dxa"/>
            <w:vAlign w:val="center"/>
          </w:tcPr>
          <w:p>
            <w:pPr>
              <w:pStyle w:val="22"/>
            </w:pPr>
            <w:r>
              <w:t>六、科学技术支出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4535" w:type="dxa"/>
            <w:vAlign w:val="center"/>
          </w:tcPr>
          <w:p>
            <w:pPr>
              <w:pStyle w:val="22"/>
            </w:pPr>
            <w:r>
              <w:t>七、上级补助收入</w:t>
            </w:r>
          </w:p>
        </w:tc>
        <w:tc>
          <w:tcPr>
            <w:tcW w:w="2126" w:type="dxa"/>
            <w:vAlign w:val="center"/>
          </w:tcPr>
          <w:p>
            <w:pPr>
              <w:pStyle w:val="21"/>
            </w:pPr>
          </w:p>
        </w:tc>
        <w:tc>
          <w:tcPr>
            <w:tcW w:w="4535" w:type="dxa"/>
            <w:vAlign w:val="center"/>
          </w:tcPr>
          <w:p>
            <w:pPr>
              <w:pStyle w:val="22"/>
            </w:pPr>
            <w:r>
              <w:t>七、文化旅游体育与传媒支出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4535" w:type="dxa"/>
            <w:vAlign w:val="center"/>
          </w:tcPr>
          <w:p>
            <w:pPr>
              <w:pStyle w:val="22"/>
            </w:pPr>
            <w:r>
              <w:t>八、附属单位上缴收入</w:t>
            </w:r>
          </w:p>
        </w:tc>
        <w:tc>
          <w:tcPr>
            <w:tcW w:w="2126" w:type="dxa"/>
            <w:vAlign w:val="center"/>
          </w:tcPr>
          <w:p>
            <w:pPr>
              <w:pStyle w:val="21"/>
            </w:pPr>
          </w:p>
        </w:tc>
        <w:tc>
          <w:tcPr>
            <w:tcW w:w="4535" w:type="dxa"/>
            <w:vAlign w:val="center"/>
          </w:tcPr>
          <w:p>
            <w:pPr>
              <w:pStyle w:val="22"/>
            </w:pPr>
            <w:r>
              <w:t>八、社会保障和就业支出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4535" w:type="dxa"/>
            <w:vAlign w:val="center"/>
          </w:tcPr>
          <w:p>
            <w:pPr>
              <w:pStyle w:val="22"/>
            </w:pPr>
            <w:r>
              <w:t>九、其他收入</w:t>
            </w:r>
          </w:p>
        </w:tc>
        <w:tc>
          <w:tcPr>
            <w:tcW w:w="2126" w:type="dxa"/>
            <w:vAlign w:val="center"/>
          </w:tcPr>
          <w:p>
            <w:pPr>
              <w:pStyle w:val="21"/>
            </w:pPr>
          </w:p>
        </w:tc>
        <w:tc>
          <w:tcPr>
            <w:tcW w:w="4535" w:type="dxa"/>
            <w:vAlign w:val="center"/>
          </w:tcPr>
          <w:p>
            <w:pPr>
              <w:pStyle w:val="22"/>
            </w:pPr>
            <w:r>
              <w:t>九、社会保险基金支出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十、卫生健康支出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十一、节能环保支出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十二、城乡社区支出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十三、农林水支出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十四、交通运输支出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十五、资源勘探工业信息等支出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十六、商业服务业等支出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十七、金融支出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十八、援助其他地区支出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十九、自然资源海洋气象等支出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二十、住房保障支出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二十一、粮油物资储备支出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二十二、国有资本经营预算支出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二十三、灾害防治及应急管理支出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二十四、预备费</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二十五、其他支出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二十六、转移性支出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二十七、债务还本支出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二十八、债务付息支出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二十九、债务发行费用支出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三十、抗疫特别国债安排的支出</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4535" w:type="dxa"/>
            <w:vAlign w:val="center"/>
          </w:tcPr>
          <w:p>
            <w:pPr>
              <w:pStyle w:val="22"/>
            </w:pPr>
          </w:p>
        </w:tc>
        <w:tc>
          <w:tcPr>
            <w:tcW w:w="2126" w:type="dxa"/>
            <w:vAlign w:val="center"/>
          </w:tcPr>
          <w:p>
            <w:pPr>
              <w:pStyle w:val="21"/>
            </w:pPr>
          </w:p>
        </w:tc>
        <w:tc>
          <w:tcPr>
            <w:tcW w:w="4535" w:type="dxa"/>
            <w:vAlign w:val="center"/>
          </w:tcPr>
          <w:p>
            <w:pPr>
              <w:pStyle w:val="22"/>
            </w:pPr>
            <w:r>
              <w:t>三十一、人行科目</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4535" w:type="dxa"/>
            <w:vAlign w:val="center"/>
          </w:tcPr>
          <w:p>
            <w:pPr>
              <w:pStyle w:val="24"/>
            </w:pPr>
            <w:r>
              <w:t>本年收入合计</w:t>
            </w:r>
          </w:p>
        </w:tc>
        <w:tc>
          <w:tcPr>
            <w:tcW w:w="2126" w:type="dxa"/>
            <w:vAlign w:val="center"/>
          </w:tcPr>
          <w:p>
            <w:pPr>
              <w:pStyle w:val="25"/>
            </w:pPr>
            <w:r>
              <w:t>1943.99</w:t>
            </w:r>
          </w:p>
        </w:tc>
        <w:tc>
          <w:tcPr>
            <w:tcW w:w="4535" w:type="dxa"/>
            <w:vAlign w:val="center"/>
          </w:tcPr>
          <w:p>
            <w:pPr>
              <w:pStyle w:val="24"/>
            </w:pPr>
            <w:r>
              <w:t>本年支出合计</w:t>
            </w:r>
          </w:p>
        </w:tc>
        <w:tc>
          <w:tcPr>
            <w:tcW w:w="2126" w:type="dxa"/>
            <w:vAlign w:val="center"/>
          </w:tcPr>
          <w:p>
            <w:pPr>
              <w:pStyle w:val="25"/>
            </w:pPr>
            <w:r>
              <w:t>1947.76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4535" w:type="dxa"/>
            <w:vAlign w:val="center"/>
          </w:tcPr>
          <w:p>
            <w:pPr>
              <w:pStyle w:val="22"/>
            </w:pPr>
            <w:r>
              <w:t>上年结转结余</w:t>
            </w:r>
          </w:p>
        </w:tc>
        <w:tc>
          <w:tcPr>
            <w:tcW w:w="2126" w:type="dxa"/>
            <w:vAlign w:val="center"/>
          </w:tcPr>
          <w:p>
            <w:pPr>
              <w:pStyle w:val="21"/>
            </w:pPr>
            <w:r>
              <w:t>3.77</w:t>
            </w:r>
          </w:p>
        </w:tc>
        <w:tc>
          <w:tcPr>
            <w:tcW w:w="4535" w:type="dxa"/>
            <w:vAlign w:val="center"/>
          </w:tcPr>
          <w:p>
            <w:pPr>
              <w:pStyle w:val="22"/>
            </w:pPr>
            <w:r>
              <w:t>年终结转结余</w:t>
            </w:r>
          </w:p>
        </w:tc>
        <w:tc>
          <w:tcPr>
            <w:tcW w:w="2126"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4535" w:type="dxa"/>
            <w:vAlign w:val="center"/>
          </w:tcPr>
          <w:p>
            <w:pPr>
              <w:pStyle w:val="24"/>
            </w:pPr>
            <w:r>
              <w:t>收入总计</w:t>
            </w:r>
          </w:p>
        </w:tc>
        <w:tc>
          <w:tcPr>
            <w:tcW w:w="2126" w:type="dxa"/>
            <w:vAlign w:val="center"/>
          </w:tcPr>
          <w:p>
            <w:pPr>
              <w:pStyle w:val="25"/>
            </w:pPr>
            <w:r>
              <w:t>1947.76</w:t>
            </w:r>
          </w:p>
        </w:tc>
        <w:tc>
          <w:tcPr>
            <w:tcW w:w="4535" w:type="dxa"/>
            <w:vAlign w:val="center"/>
          </w:tcPr>
          <w:p>
            <w:pPr>
              <w:pStyle w:val="24"/>
            </w:pPr>
            <w:r>
              <w:t>支出总计</w:t>
            </w:r>
          </w:p>
        </w:tc>
        <w:tc>
          <w:tcPr>
            <w:tcW w:w="2126" w:type="dxa"/>
            <w:vAlign w:val="center"/>
          </w:tcPr>
          <w:p>
            <w:pPr>
              <w:pStyle w:val="25"/>
            </w:pPr>
            <w:r>
              <w:t>1947.76</w:t>
            </w:r>
          </w:p>
        </w:tc>
      </w:tr>
    </w:tbl>
    <w:p>
      <w:pPr>
        <w:sectPr>
          <w:pgSz w:w="16840" w:h="11900" w:orient="landscape"/>
          <w:pgMar w:top="1361" w:right="1021" w:bottom="1134" w:left="1021"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9"/>
            </w:pPr>
            <w:r>
              <w:t>501206霸州市第六小学</w:t>
            </w:r>
          </w:p>
        </w:tc>
        <w:tc>
          <w:tcPr>
            <w:tcW w:w="3402" w:type="dxa"/>
            <w:gridSpan w:val="3"/>
            <w:tcBorders>
              <w:top w:val="single" w:color="FFFFFF" w:sz="6" w:space="0"/>
              <w:left w:val="single" w:color="FFFFFF" w:sz="6" w:space="0"/>
              <w:right w:val="single" w:color="FFFFFF" w:sz="6" w:space="0"/>
            </w:tcBorders>
            <w:vAlign w:val="center"/>
          </w:tcPr>
          <w:p>
            <w:pPr>
              <w:pStyle w:val="1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0"/>
            </w:pPr>
            <w:r>
              <w:t>序号</w:t>
            </w:r>
          </w:p>
        </w:tc>
        <w:tc>
          <w:tcPr>
            <w:tcW w:w="2551" w:type="dxa"/>
            <w:gridSpan w:val="2"/>
            <w:vAlign w:val="center"/>
          </w:tcPr>
          <w:p>
            <w:pPr>
              <w:pStyle w:val="20"/>
            </w:pPr>
            <w:r>
              <w:t>功能分类科目</w:t>
            </w:r>
          </w:p>
        </w:tc>
        <w:tc>
          <w:tcPr>
            <w:tcW w:w="1134" w:type="dxa"/>
            <w:vMerge w:val="restart"/>
            <w:vAlign w:val="center"/>
          </w:tcPr>
          <w:p>
            <w:pPr>
              <w:pStyle w:val="20"/>
            </w:pPr>
            <w:r>
              <w:t>合计</w:t>
            </w:r>
          </w:p>
        </w:tc>
        <w:tc>
          <w:tcPr>
            <w:tcW w:w="9071" w:type="dxa"/>
            <w:gridSpan w:val="8"/>
            <w:vAlign w:val="center"/>
          </w:tcPr>
          <w:p>
            <w:pPr>
              <w:pStyle w:val="20"/>
            </w:pPr>
            <w:r>
              <w:t>本年收入</w:t>
            </w:r>
          </w:p>
        </w:tc>
        <w:tc>
          <w:tcPr>
            <w:tcW w:w="1134" w:type="dxa"/>
            <w:vMerge w:val="restart"/>
            <w:vAlign w:val="center"/>
          </w:tcPr>
          <w:p>
            <w:pPr>
              <w:pStyle w:val="2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0"/>
            </w:pPr>
            <w:r>
              <w:t>科目    编码</w:t>
            </w:r>
          </w:p>
        </w:tc>
        <w:tc>
          <w:tcPr>
            <w:tcW w:w="1559" w:type="dxa"/>
            <w:vAlign w:val="center"/>
          </w:tcPr>
          <w:p>
            <w:pPr>
              <w:pStyle w:val="20"/>
            </w:pPr>
            <w:r>
              <w:t>科目名称</w:t>
            </w:r>
          </w:p>
        </w:tc>
        <w:tc>
          <w:tcPr>
            <w:tcW w:w="1134" w:type="dxa"/>
            <w:vMerge w:val="continue"/>
          </w:tcPr>
          <w:p/>
        </w:tc>
        <w:tc>
          <w:tcPr>
            <w:tcW w:w="1134" w:type="dxa"/>
            <w:vAlign w:val="center"/>
          </w:tcPr>
          <w:p>
            <w:pPr>
              <w:pStyle w:val="20"/>
            </w:pPr>
            <w:r>
              <w:t>小计</w:t>
            </w:r>
          </w:p>
        </w:tc>
        <w:tc>
          <w:tcPr>
            <w:tcW w:w="1134" w:type="dxa"/>
            <w:vAlign w:val="center"/>
          </w:tcPr>
          <w:p>
            <w:pPr>
              <w:pStyle w:val="20"/>
            </w:pPr>
            <w:r>
              <w:t>财政拨款 收入</w:t>
            </w:r>
          </w:p>
        </w:tc>
        <w:tc>
          <w:tcPr>
            <w:tcW w:w="1134" w:type="dxa"/>
            <w:vAlign w:val="center"/>
          </w:tcPr>
          <w:p>
            <w:pPr>
              <w:pStyle w:val="20"/>
            </w:pPr>
            <w:r>
              <w:t>财政专户 收入</w:t>
            </w:r>
          </w:p>
        </w:tc>
        <w:tc>
          <w:tcPr>
            <w:tcW w:w="1134" w:type="dxa"/>
            <w:vAlign w:val="center"/>
          </w:tcPr>
          <w:p>
            <w:pPr>
              <w:pStyle w:val="20"/>
            </w:pPr>
            <w:r>
              <w:t>事业收入</w:t>
            </w:r>
          </w:p>
        </w:tc>
        <w:tc>
          <w:tcPr>
            <w:tcW w:w="1134" w:type="dxa"/>
            <w:vAlign w:val="center"/>
          </w:tcPr>
          <w:p>
            <w:pPr>
              <w:pStyle w:val="20"/>
            </w:pPr>
            <w:r>
              <w:t>经营收入</w:t>
            </w:r>
          </w:p>
        </w:tc>
        <w:tc>
          <w:tcPr>
            <w:tcW w:w="1134" w:type="dxa"/>
            <w:vAlign w:val="center"/>
          </w:tcPr>
          <w:p>
            <w:pPr>
              <w:pStyle w:val="20"/>
            </w:pPr>
            <w:r>
              <w:t>上级补助收入</w:t>
            </w:r>
          </w:p>
        </w:tc>
        <w:tc>
          <w:tcPr>
            <w:tcW w:w="1134" w:type="dxa"/>
            <w:vAlign w:val="center"/>
          </w:tcPr>
          <w:p>
            <w:pPr>
              <w:pStyle w:val="20"/>
            </w:pPr>
            <w:r>
              <w:t>附属单位上缴收入</w:t>
            </w:r>
          </w:p>
        </w:tc>
        <w:tc>
          <w:tcPr>
            <w:tcW w:w="1134" w:type="dxa"/>
            <w:vAlign w:val="center"/>
          </w:tcPr>
          <w:p>
            <w:pPr>
              <w:pStyle w:val="2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0"/>
            </w:pPr>
            <w:r>
              <w:t>栏次</w:t>
            </w:r>
          </w:p>
        </w:tc>
        <w:tc>
          <w:tcPr>
            <w:tcW w:w="992" w:type="dxa"/>
            <w:vAlign w:val="center"/>
          </w:tcPr>
          <w:p>
            <w:pPr>
              <w:pStyle w:val="20"/>
            </w:pPr>
            <w:r>
              <w:t>1</w:t>
            </w:r>
          </w:p>
        </w:tc>
        <w:tc>
          <w:tcPr>
            <w:tcW w:w="1559" w:type="dxa"/>
            <w:vAlign w:val="center"/>
          </w:tcPr>
          <w:p>
            <w:pPr>
              <w:pStyle w:val="20"/>
            </w:pPr>
            <w:r>
              <w:t>2</w:t>
            </w:r>
          </w:p>
        </w:tc>
        <w:tc>
          <w:tcPr>
            <w:tcW w:w="1134" w:type="dxa"/>
            <w:vAlign w:val="center"/>
          </w:tcPr>
          <w:p>
            <w:pPr>
              <w:pStyle w:val="20"/>
            </w:pPr>
            <w:r>
              <w:t>3</w:t>
            </w:r>
          </w:p>
        </w:tc>
        <w:tc>
          <w:tcPr>
            <w:tcW w:w="1134" w:type="dxa"/>
            <w:vAlign w:val="center"/>
          </w:tcPr>
          <w:p>
            <w:pPr>
              <w:pStyle w:val="20"/>
            </w:pPr>
            <w:r>
              <w:t>4</w:t>
            </w:r>
          </w:p>
        </w:tc>
        <w:tc>
          <w:tcPr>
            <w:tcW w:w="1134" w:type="dxa"/>
            <w:vAlign w:val="center"/>
          </w:tcPr>
          <w:p>
            <w:pPr>
              <w:pStyle w:val="20"/>
            </w:pPr>
            <w:r>
              <w:t>5</w:t>
            </w:r>
          </w:p>
        </w:tc>
        <w:tc>
          <w:tcPr>
            <w:tcW w:w="1134" w:type="dxa"/>
            <w:vAlign w:val="center"/>
          </w:tcPr>
          <w:p>
            <w:pPr>
              <w:pStyle w:val="20"/>
            </w:pPr>
            <w:r>
              <w:t>6</w:t>
            </w:r>
          </w:p>
        </w:tc>
        <w:tc>
          <w:tcPr>
            <w:tcW w:w="1134" w:type="dxa"/>
            <w:vAlign w:val="center"/>
          </w:tcPr>
          <w:p>
            <w:pPr>
              <w:pStyle w:val="20"/>
            </w:pPr>
            <w:r>
              <w:t>7</w:t>
            </w:r>
          </w:p>
        </w:tc>
        <w:tc>
          <w:tcPr>
            <w:tcW w:w="1134" w:type="dxa"/>
            <w:vAlign w:val="center"/>
          </w:tcPr>
          <w:p>
            <w:pPr>
              <w:pStyle w:val="20"/>
            </w:pPr>
            <w:r>
              <w:t>8</w:t>
            </w:r>
          </w:p>
        </w:tc>
        <w:tc>
          <w:tcPr>
            <w:tcW w:w="1134" w:type="dxa"/>
            <w:vAlign w:val="center"/>
          </w:tcPr>
          <w:p>
            <w:pPr>
              <w:pStyle w:val="20"/>
            </w:pPr>
            <w:r>
              <w:t>9</w:t>
            </w:r>
          </w:p>
        </w:tc>
        <w:tc>
          <w:tcPr>
            <w:tcW w:w="1134" w:type="dxa"/>
            <w:vAlign w:val="center"/>
          </w:tcPr>
          <w:p>
            <w:pPr>
              <w:pStyle w:val="20"/>
            </w:pPr>
            <w:r>
              <w:t>10</w:t>
            </w:r>
          </w:p>
        </w:tc>
        <w:tc>
          <w:tcPr>
            <w:tcW w:w="1134" w:type="dxa"/>
            <w:vAlign w:val="center"/>
          </w:tcPr>
          <w:p>
            <w:pPr>
              <w:pStyle w:val="20"/>
            </w:pPr>
            <w:r>
              <w:t>11</w:t>
            </w:r>
          </w:p>
        </w:tc>
        <w:tc>
          <w:tcPr>
            <w:tcW w:w="1134" w:type="dxa"/>
            <w:vAlign w:val="center"/>
          </w:tcPr>
          <w:p>
            <w:pPr>
              <w:pStyle w:val="2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1</w:t>
            </w:r>
          </w:p>
        </w:tc>
        <w:tc>
          <w:tcPr>
            <w:tcW w:w="992" w:type="dxa"/>
            <w:vAlign w:val="center"/>
          </w:tcPr>
          <w:p>
            <w:pPr>
              <w:pStyle w:val="26"/>
            </w:pPr>
          </w:p>
        </w:tc>
        <w:tc>
          <w:tcPr>
            <w:tcW w:w="1559" w:type="dxa"/>
            <w:vAlign w:val="center"/>
          </w:tcPr>
          <w:p>
            <w:pPr>
              <w:pStyle w:val="24"/>
            </w:pPr>
            <w:r>
              <w:t>合计</w:t>
            </w:r>
          </w:p>
        </w:tc>
        <w:tc>
          <w:tcPr>
            <w:tcW w:w="1134" w:type="dxa"/>
            <w:vAlign w:val="center"/>
          </w:tcPr>
          <w:p>
            <w:pPr>
              <w:pStyle w:val="25"/>
            </w:pPr>
            <w:r>
              <w:t>1947.76</w:t>
            </w:r>
          </w:p>
        </w:tc>
        <w:tc>
          <w:tcPr>
            <w:tcW w:w="1134" w:type="dxa"/>
            <w:vAlign w:val="center"/>
          </w:tcPr>
          <w:p>
            <w:pPr>
              <w:pStyle w:val="25"/>
            </w:pPr>
            <w:r>
              <w:t>1943.99</w:t>
            </w:r>
          </w:p>
        </w:tc>
        <w:tc>
          <w:tcPr>
            <w:tcW w:w="1134" w:type="dxa"/>
            <w:vAlign w:val="center"/>
          </w:tcPr>
          <w:p>
            <w:pPr>
              <w:pStyle w:val="25"/>
            </w:pPr>
            <w:r>
              <w:t>1943.99</w:t>
            </w: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p>
        </w:tc>
        <w:tc>
          <w:tcPr>
            <w:tcW w:w="1134" w:type="dxa"/>
            <w:vAlign w:val="center"/>
          </w:tcPr>
          <w:p>
            <w:pPr>
              <w:pStyle w:val="25"/>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2</w:t>
            </w:r>
          </w:p>
        </w:tc>
        <w:tc>
          <w:tcPr>
            <w:tcW w:w="992" w:type="dxa"/>
            <w:vAlign w:val="center"/>
          </w:tcPr>
          <w:p>
            <w:pPr>
              <w:pStyle w:val="22"/>
            </w:pPr>
            <w:r>
              <w:t>205</w:t>
            </w:r>
          </w:p>
        </w:tc>
        <w:tc>
          <w:tcPr>
            <w:tcW w:w="1559" w:type="dxa"/>
            <w:vAlign w:val="center"/>
          </w:tcPr>
          <w:p>
            <w:pPr>
              <w:pStyle w:val="22"/>
            </w:pPr>
            <w:r>
              <w:t>教育支出</w:t>
            </w:r>
          </w:p>
        </w:tc>
        <w:tc>
          <w:tcPr>
            <w:tcW w:w="1134" w:type="dxa"/>
            <w:vAlign w:val="center"/>
          </w:tcPr>
          <w:p>
            <w:pPr>
              <w:pStyle w:val="21"/>
            </w:pPr>
            <w:r>
              <w:t>1947.76</w:t>
            </w:r>
          </w:p>
        </w:tc>
        <w:tc>
          <w:tcPr>
            <w:tcW w:w="1134" w:type="dxa"/>
            <w:vAlign w:val="center"/>
          </w:tcPr>
          <w:p>
            <w:pPr>
              <w:pStyle w:val="21"/>
            </w:pPr>
            <w:r>
              <w:t>1943.99</w:t>
            </w:r>
          </w:p>
        </w:tc>
        <w:tc>
          <w:tcPr>
            <w:tcW w:w="1134" w:type="dxa"/>
            <w:vAlign w:val="center"/>
          </w:tcPr>
          <w:p>
            <w:pPr>
              <w:pStyle w:val="21"/>
            </w:pPr>
            <w:r>
              <w:t>1943.99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3</w:t>
            </w:r>
          </w:p>
        </w:tc>
        <w:tc>
          <w:tcPr>
            <w:tcW w:w="992" w:type="dxa"/>
            <w:vAlign w:val="center"/>
          </w:tcPr>
          <w:p>
            <w:pPr>
              <w:pStyle w:val="22"/>
            </w:pPr>
            <w:r>
              <w:t>20502</w:t>
            </w:r>
          </w:p>
        </w:tc>
        <w:tc>
          <w:tcPr>
            <w:tcW w:w="1559" w:type="dxa"/>
            <w:vAlign w:val="center"/>
          </w:tcPr>
          <w:p>
            <w:pPr>
              <w:pStyle w:val="22"/>
            </w:pPr>
            <w:r>
              <w:t>普通教育</w:t>
            </w:r>
          </w:p>
        </w:tc>
        <w:tc>
          <w:tcPr>
            <w:tcW w:w="1134" w:type="dxa"/>
            <w:vAlign w:val="center"/>
          </w:tcPr>
          <w:p>
            <w:pPr>
              <w:pStyle w:val="21"/>
            </w:pPr>
            <w:r>
              <w:t>1947.76</w:t>
            </w:r>
          </w:p>
        </w:tc>
        <w:tc>
          <w:tcPr>
            <w:tcW w:w="1134" w:type="dxa"/>
            <w:vAlign w:val="center"/>
          </w:tcPr>
          <w:p>
            <w:pPr>
              <w:pStyle w:val="21"/>
            </w:pPr>
            <w:r>
              <w:t>1943.99</w:t>
            </w:r>
          </w:p>
        </w:tc>
        <w:tc>
          <w:tcPr>
            <w:tcW w:w="1134" w:type="dxa"/>
            <w:vAlign w:val="center"/>
          </w:tcPr>
          <w:p>
            <w:pPr>
              <w:pStyle w:val="21"/>
            </w:pPr>
            <w:r>
              <w:t>1943.99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3"/>
            </w:pPr>
            <w:r>
              <w:t>4</w:t>
            </w:r>
          </w:p>
        </w:tc>
        <w:tc>
          <w:tcPr>
            <w:tcW w:w="992" w:type="dxa"/>
            <w:vAlign w:val="center"/>
          </w:tcPr>
          <w:p>
            <w:pPr>
              <w:pStyle w:val="22"/>
            </w:pPr>
            <w:r>
              <w:t>2050202</w:t>
            </w:r>
          </w:p>
        </w:tc>
        <w:tc>
          <w:tcPr>
            <w:tcW w:w="1559" w:type="dxa"/>
            <w:vAlign w:val="center"/>
          </w:tcPr>
          <w:p>
            <w:pPr>
              <w:pStyle w:val="22"/>
            </w:pPr>
            <w:r>
              <w:t>小学教育</w:t>
            </w:r>
          </w:p>
        </w:tc>
        <w:tc>
          <w:tcPr>
            <w:tcW w:w="1134" w:type="dxa"/>
            <w:vAlign w:val="center"/>
          </w:tcPr>
          <w:p>
            <w:pPr>
              <w:pStyle w:val="21"/>
            </w:pPr>
            <w:r>
              <w:t>1947.76</w:t>
            </w:r>
          </w:p>
        </w:tc>
        <w:tc>
          <w:tcPr>
            <w:tcW w:w="1134" w:type="dxa"/>
            <w:vAlign w:val="center"/>
          </w:tcPr>
          <w:p>
            <w:pPr>
              <w:pStyle w:val="21"/>
            </w:pPr>
            <w:r>
              <w:t>1943.99</w:t>
            </w:r>
          </w:p>
        </w:tc>
        <w:tc>
          <w:tcPr>
            <w:tcW w:w="1134" w:type="dxa"/>
            <w:vAlign w:val="center"/>
          </w:tcPr>
          <w:p>
            <w:pPr>
              <w:pStyle w:val="21"/>
            </w:pPr>
            <w:r>
              <w:t>1943.99</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3.77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721" w:type="dxa"/>
            <w:gridSpan w:val="2"/>
            <w:tcBorders>
              <w:top w:val="single" w:color="FFFFFF" w:sz="6" w:space="0"/>
              <w:left w:val="single" w:color="FFFFFF" w:sz="6" w:space="0"/>
              <w:right w:val="single" w:color="FFFFFF" w:sz="6" w:space="0"/>
            </w:tcBorders>
            <w:vAlign w:val="center"/>
          </w:tcPr>
          <w:p>
            <w:pPr>
              <w:pStyle w:val="1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528" w:type="dxa"/>
            <w:gridSpan w:val="2"/>
            <w:vAlign w:val="center"/>
          </w:tcPr>
          <w:p>
            <w:pPr>
              <w:pStyle w:val="20"/>
            </w:pPr>
            <w:r>
              <w:t>功能分类科目</w:t>
            </w:r>
          </w:p>
        </w:tc>
        <w:tc>
          <w:tcPr>
            <w:tcW w:w="1361" w:type="dxa"/>
            <w:vMerge w:val="restart"/>
            <w:vAlign w:val="center"/>
          </w:tcPr>
          <w:p>
            <w:pPr>
              <w:pStyle w:val="20"/>
            </w:pPr>
            <w:r>
              <w:t>合计</w:t>
            </w:r>
          </w:p>
        </w:tc>
        <w:tc>
          <w:tcPr>
            <w:tcW w:w="1361" w:type="dxa"/>
            <w:vMerge w:val="restart"/>
            <w:vAlign w:val="center"/>
          </w:tcPr>
          <w:p>
            <w:pPr>
              <w:pStyle w:val="20"/>
            </w:pPr>
            <w:r>
              <w:t>基本支出</w:t>
            </w:r>
          </w:p>
        </w:tc>
        <w:tc>
          <w:tcPr>
            <w:tcW w:w="1361" w:type="dxa"/>
            <w:vMerge w:val="restart"/>
            <w:vAlign w:val="center"/>
          </w:tcPr>
          <w:p>
            <w:pPr>
              <w:pStyle w:val="20"/>
            </w:pPr>
            <w:r>
              <w:t>项目支出</w:t>
            </w:r>
          </w:p>
        </w:tc>
        <w:tc>
          <w:tcPr>
            <w:tcW w:w="1361" w:type="dxa"/>
            <w:vMerge w:val="restart"/>
            <w:vAlign w:val="center"/>
          </w:tcPr>
          <w:p>
            <w:pPr>
              <w:pStyle w:val="20"/>
            </w:pPr>
            <w:r>
              <w:t>经营支出</w:t>
            </w:r>
          </w:p>
        </w:tc>
        <w:tc>
          <w:tcPr>
            <w:tcW w:w="1361" w:type="dxa"/>
            <w:vMerge w:val="restart"/>
            <w:vAlign w:val="center"/>
          </w:tcPr>
          <w:p>
            <w:pPr>
              <w:pStyle w:val="20"/>
            </w:pPr>
            <w:r>
              <w:t>上解上级     支出</w:t>
            </w:r>
          </w:p>
        </w:tc>
        <w:tc>
          <w:tcPr>
            <w:tcW w:w="1361" w:type="dxa"/>
            <w:vMerge w:val="restart"/>
            <w:vAlign w:val="center"/>
          </w:tcPr>
          <w:p>
            <w:pPr>
              <w:pStyle w:val="2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0"/>
            </w:pPr>
            <w:r>
              <w:t>科目    编码</w:t>
            </w:r>
          </w:p>
        </w:tc>
        <w:tc>
          <w:tcPr>
            <w:tcW w:w="4535" w:type="dxa"/>
            <w:vAlign w:val="center"/>
          </w:tcPr>
          <w:p>
            <w:pPr>
              <w:pStyle w:val="2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992" w:type="dxa"/>
            <w:vAlign w:val="center"/>
          </w:tcPr>
          <w:p>
            <w:pPr>
              <w:pStyle w:val="20"/>
            </w:pPr>
            <w:r>
              <w:t>1</w:t>
            </w:r>
          </w:p>
        </w:tc>
        <w:tc>
          <w:tcPr>
            <w:tcW w:w="4535" w:type="dxa"/>
            <w:vAlign w:val="center"/>
          </w:tcPr>
          <w:p>
            <w:pPr>
              <w:pStyle w:val="20"/>
            </w:pPr>
            <w:r>
              <w:t>2</w:t>
            </w:r>
          </w:p>
        </w:tc>
        <w:tc>
          <w:tcPr>
            <w:tcW w:w="1361" w:type="dxa"/>
            <w:vAlign w:val="center"/>
          </w:tcPr>
          <w:p>
            <w:pPr>
              <w:pStyle w:val="20"/>
            </w:pPr>
            <w:r>
              <w:t>3</w:t>
            </w:r>
          </w:p>
        </w:tc>
        <w:tc>
          <w:tcPr>
            <w:tcW w:w="1361" w:type="dxa"/>
            <w:vAlign w:val="center"/>
          </w:tcPr>
          <w:p>
            <w:pPr>
              <w:pStyle w:val="20"/>
            </w:pPr>
            <w:r>
              <w:t>4</w:t>
            </w:r>
          </w:p>
        </w:tc>
        <w:tc>
          <w:tcPr>
            <w:tcW w:w="1361" w:type="dxa"/>
            <w:vAlign w:val="center"/>
          </w:tcPr>
          <w:p>
            <w:pPr>
              <w:pStyle w:val="20"/>
            </w:pPr>
            <w:r>
              <w:t>5</w:t>
            </w:r>
          </w:p>
        </w:tc>
        <w:tc>
          <w:tcPr>
            <w:tcW w:w="1361" w:type="dxa"/>
            <w:vAlign w:val="center"/>
          </w:tcPr>
          <w:p>
            <w:pPr>
              <w:pStyle w:val="20"/>
            </w:pPr>
            <w:r>
              <w:t>6</w:t>
            </w:r>
          </w:p>
        </w:tc>
        <w:tc>
          <w:tcPr>
            <w:tcW w:w="1361" w:type="dxa"/>
            <w:vAlign w:val="center"/>
          </w:tcPr>
          <w:p>
            <w:pPr>
              <w:pStyle w:val="20"/>
            </w:pPr>
            <w:r>
              <w:t>7</w:t>
            </w:r>
          </w:p>
        </w:tc>
        <w:tc>
          <w:tcPr>
            <w:tcW w:w="1361" w:type="dxa"/>
            <w:vAlign w:val="center"/>
          </w:tcPr>
          <w:p>
            <w:pPr>
              <w:pStyle w:val="2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992" w:type="dxa"/>
            <w:vAlign w:val="center"/>
          </w:tcPr>
          <w:p>
            <w:pPr>
              <w:pStyle w:val="26"/>
            </w:pPr>
          </w:p>
        </w:tc>
        <w:tc>
          <w:tcPr>
            <w:tcW w:w="4535" w:type="dxa"/>
            <w:vAlign w:val="center"/>
          </w:tcPr>
          <w:p>
            <w:pPr>
              <w:pStyle w:val="24"/>
            </w:pPr>
            <w:r>
              <w:t>合计</w:t>
            </w:r>
          </w:p>
        </w:tc>
        <w:tc>
          <w:tcPr>
            <w:tcW w:w="1361" w:type="dxa"/>
            <w:vAlign w:val="center"/>
          </w:tcPr>
          <w:p>
            <w:pPr>
              <w:pStyle w:val="25"/>
            </w:pPr>
            <w:r>
              <w:t>1947.76</w:t>
            </w:r>
          </w:p>
        </w:tc>
        <w:tc>
          <w:tcPr>
            <w:tcW w:w="1361" w:type="dxa"/>
            <w:vAlign w:val="center"/>
          </w:tcPr>
          <w:p>
            <w:pPr>
              <w:pStyle w:val="25"/>
            </w:pPr>
            <w:r>
              <w:t>1816.19</w:t>
            </w:r>
          </w:p>
        </w:tc>
        <w:tc>
          <w:tcPr>
            <w:tcW w:w="1361" w:type="dxa"/>
            <w:vAlign w:val="center"/>
          </w:tcPr>
          <w:p>
            <w:pPr>
              <w:pStyle w:val="25"/>
            </w:pPr>
            <w:r>
              <w:t>131.57</w:t>
            </w:r>
          </w:p>
        </w:tc>
        <w:tc>
          <w:tcPr>
            <w:tcW w:w="1361" w:type="dxa"/>
            <w:vAlign w:val="center"/>
          </w:tcPr>
          <w:p>
            <w:pPr>
              <w:pStyle w:val="25"/>
            </w:pPr>
          </w:p>
        </w:tc>
        <w:tc>
          <w:tcPr>
            <w:tcW w:w="1361" w:type="dxa"/>
            <w:vAlign w:val="center"/>
          </w:tcPr>
          <w:p>
            <w:pPr>
              <w:pStyle w:val="25"/>
            </w:pPr>
          </w:p>
        </w:tc>
        <w:tc>
          <w:tcPr>
            <w:tcW w:w="136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992" w:type="dxa"/>
            <w:vAlign w:val="center"/>
          </w:tcPr>
          <w:p>
            <w:pPr>
              <w:pStyle w:val="22"/>
            </w:pPr>
            <w:r>
              <w:t>205</w:t>
            </w:r>
          </w:p>
        </w:tc>
        <w:tc>
          <w:tcPr>
            <w:tcW w:w="4535" w:type="dxa"/>
            <w:vAlign w:val="center"/>
          </w:tcPr>
          <w:p>
            <w:pPr>
              <w:pStyle w:val="22"/>
            </w:pPr>
            <w:r>
              <w:t>教育支出</w:t>
            </w:r>
          </w:p>
        </w:tc>
        <w:tc>
          <w:tcPr>
            <w:tcW w:w="1361" w:type="dxa"/>
            <w:vAlign w:val="center"/>
          </w:tcPr>
          <w:p>
            <w:pPr>
              <w:pStyle w:val="21"/>
            </w:pPr>
            <w:r>
              <w:t>1947.76</w:t>
            </w:r>
          </w:p>
        </w:tc>
        <w:tc>
          <w:tcPr>
            <w:tcW w:w="1361" w:type="dxa"/>
            <w:vAlign w:val="center"/>
          </w:tcPr>
          <w:p>
            <w:pPr>
              <w:pStyle w:val="21"/>
            </w:pPr>
            <w:r>
              <w:t>1816.19</w:t>
            </w:r>
          </w:p>
        </w:tc>
        <w:tc>
          <w:tcPr>
            <w:tcW w:w="1361" w:type="dxa"/>
            <w:vAlign w:val="center"/>
          </w:tcPr>
          <w:p>
            <w:pPr>
              <w:pStyle w:val="21"/>
            </w:pPr>
            <w:r>
              <w:t>131.57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992" w:type="dxa"/>
            <w:vAlign w:val="center"/>
          </w:tcPr>
          <w:p>
            <w:pPr>
              <w:pStyle w:val="22"/>
            </w:pPr>
            <w:r>
              <w:t>20502</w:t>
            </w:r>
          </w:p>
        </w:tc>
        <w:tc>
          <w:tcPr>
            <w:tcW w:w="4535" w:type="dxa"/>
            <w:vAlign w:val="center"/>
          </w:tcPr>
          <w:p>
            <w:pPr>
              <w:pStyle w:val="22"/>
            </w:pPr>
            <w:r>
              <w:t>普通教育</w:t>
            </w:r>
          </w:p>
        </w:tc>
        <w:tc>
          <w:tcPr>
            <w:tcW w:w="1361" w:type="dxa"/>
            <w:vAlign w:val="center"/>
          </w:tcPr>
          <w:p>
            <w:pPr>
              <w:pStyle w:val="21"/>
            </w:pPr>
            <w:r>
              <w:t>1947.76</w:t>
            </w:r>
          </w:p>
        </w:tc>
        <w:tc>
          <w:tcPr>
            <w:tcW w:w="1361" w:type="dxa"/>
            <w:vAlign w:val="center"/>
          </w:tcPr>
          <w:p>
            <w:pPr>
              <w:pStyle w:val="21"/>
            </w:pPr>
            <w:r>
              <w:t>1816.19</w:t>
            </w:r>
          </w:p>
        </w:tc>
        <w:tc>
          <w:tcPr>
            <w:tcW w:w="1361" w:type="dxa"/>
            <w:vAlign w:val="center"/>
          </w:tcPr>
          <w:p>
            <w:pPr>
              <w:pStyle w:val="21"/>
            </w:pPr>
            <w:r>
              <w:t>131.57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992" w:type="dxa"/>
            <w:vAlign w:val="center"/>
          </w:tcPr>
          <w:p>
            <w:pPr>
              <w:pStyle w:val="22"/>
            </w:pPr>
            <w:r>
              <w:t>2050202</w:t>
            </w:r>
          </w:p>
        </w:tc>
        <w:tc>
          <w:tcPr>
            <w:tcW w:w="4535" w:type="dxa"/>
            <w:vAlign w:val="center"/>
          </w:tcPr>
          <w:p>
            <w:pPr>
              <w:pStyle w:val="22"/>
            </w:pPr>
            <w:r>
              <w:t>小学教育</w:t>
            </w:r>
          </w:p>
        </w:tc>
        <w:tc>
          <w:tcPr>
            <w:tcW w:w="1361" w:type="dxa"/>
            <w:vAlign w:val="center"/>
          </w:tcPr>
          <w:p>
            <w:pPr>
              <w:pStyle w:val="21"/>
            </w:pPr>
            <w:r>
              <w:t>1947.76</w:t>
            </w:r>
          </w:p>
        </w:tc>
        <w:tc>
          <w:tcPr>
            <w:tcW w:w="1361" w:type="dxa"/>
            <w:vAlign w:val="center"/>
          </w:tcPr>
          <w:p>
            <w:pPr>
              <w:pStyle w:val="21"/>
            </w:pPr>
            <w:r>
              <w:t>1816.19</w:t>
            </w:r>
          </w:p>
        </w:tc>
        <w:tc>
          <w:tcPr>
            <w:tcW w:w="1361" w:type="dxa"/>
            <w:vAlign w:val="center"/>
          </w:tcPr>
          <w:p>
            <w:pPr>
              <w:pStyle w:val="21"/>
            </w:pPr>
            <w:r>
              <w:t>131.57</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3402" w:type="dxa"/>
            <w:tcBorders>
              <w:top w:val="single" w:color="FFFFFF" w:sz="6" w:space="0"/>
              <w:left w:val="single" w:color="FFFFFF" w:sz="6" w:space="0"/>
              <w:right w:val="single" w:color="FFFFFF" w:sz="6" w:space="0"/>
            </w:tcBorders>
            <w:vAlign w:val="center"/>
          </w:tcPr>
          <w:p>
            <w:pPr>
              <w:pStyle w:val="1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4876" w:type="dxa"/>
            <w:gridSpan w:val="2"/>
            <w:vAlign w:val="center"/>
          </w:tcPr>
          <w:p>
            <w:pPr>
              <w:pStyle w:val="20"/>
            </w:pPr>
            <w:r>
              <w:t>收入</w:t>
            </w:r>
          </w:p>
        </w:tc>
        <w:tc>
          <w:tcPr>
            <w:tcW w:w="9298" w:type="dxa"/>
            <w:gridSpan w:val="5"/>
            <w:vAlign w:val="center"/>
          </w:tcPr>
          <w:p>
            <w:pPr>
              <w:pStyle w:val="2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0"/>
            </w:pPr>
            <w:r>
              <w:t>项  目</w:t>
            </w:r>
          </w:p>
        </w:tc>
        <w:tc>
          <w:tcPr>
            <w:tcW w:w="1474" w:type="dxa"/>
            <w:vAlign w:val="center"/>
          </w:tcPr>
          <w:p>
            <w:pPr>
              <w:pStyle w:val="20"/>
            </w:pPr>
            <w:r>
              <w:t>金额</w:t>
            </w:r>
          </w:p>
        </w:tc>
        <w:tc>
          <w:tcPr>
            <w:tcW w:w="3402" w:type="dxa"/>
            <w:vAlign w:val="center"/>
          </w:tcPr>
          <w:p>
            <w:pPr>
              <w:pStyle w:val="20"/>
            </w:pPr>
            <w:r>
              <w:t>项  目</w:t>
            </w:r>
          </w:p>
        </w:tc>
        <w:tc>
          <w:tcPr>
            <w:tcW w:w="1474" w:type="dxa"/>
            <w:vAlign w:val="center"/>
          </w:tcPr>
          <w:p>
            <w:pPr>
              <w:pStyle w:val="20"/>
            </w:pPr>
            <w:r>
              <w:t>合计</w:t>
            </w:r>
          </w:p>
        </w:tc>
        <w:tc>
          <w:tcPr>
            <w:tcW w:w="1474" w:type="dxa"/>
            <w:vAlign w:val="center"/>
          </w:tcPr>
          <w:p>
            <w:pPr>
              <w:pStyle w:val="20"/>
            </w:pPr>
            <w:r>
              <w:t>一般公共预算财政拨款</w:t>
            </w:r>
          </w:p>
        </w:tc>
        <w:tc>
          <w:tcPr>
            <w:tcW w:w="1474" w:type="dxa"/>
            <w:vAlign w:val="center"/>
          </w:tcPr>
          <w:p>
            <w:pPr>
              <w:pStyle w:val="20"/>
            </w:pPr>
            <w:r>
              <w:t>政府性基金预算财政    拨款</w:t>
            </w:r>
          </w:p>
        </w:tc>
        <w:tc>
          <w:tcPr>
            <w:tcW w:w="1474" w:type="dxa"/>
            <w:vAlign w:val="center"/>
          </w:tcPr>
          <w:p>
            <w:pPr>
              <w:pStyle w:val="2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3402" w:type="dxa"/>
            <w:vAlign w:val="center"/>
          </w:tcPr>
          <w:p>
            <w:pPr>
              <w:pStyle w:val="20"/>
            </w:pPr>
            <w:r>
              <w:t>1</w:t>
            </w:r>
          </w:p>
        </w:tc>
        <w:tc>
          <w:tcPr>
            <w:tcW w:w="1474" w:type="dxa"/>
            <w:vAlign w:val="center"/>
          </w:tcPr>
          <w:p>
            <w:pPr>
              <w:pStyle w:val="20"/>
            </w:pPr>
            <w:r>
              <w:t>2</w:t>
            </w:r>
          </w:p>
        </w:tc>
        <w:tc>
          <w:tcPr>
            <w:tcW w:w="3402" w:type="dxa"/>
            <w:vAlign w:val="center"/>
          </w:tcPr>
          <w:p>
            <w:pPr>
              <w:pStyle w:val="20"/>
            </w:pPr>
            <w:r>
              <w:t>3</w:t>
            </w:r>
          </w:p>
        </w:tc>
        <w:tc>
          <w:tcPr>
            <w:tcW w:w="1474" w:type="dxa"/>
            <w:vAlign w:val="center"/>
          </w:tcPr>
          <w:p>
            <w:pPr>
              <w:pStyle w:val="20"/>
            </w:pPr>
            <w:r>
              <w:t>4</w:t>
            </w:r>
          </w:p>
        </w:tc>
        <w:tc>
          <w:tcPr>
            <w:tcW w:w="1474" w:type="dxa"/>
            <w:vAlign w:val="center"/>
          </w:tcPr>
          <w:p>
            <w:pPr>
              <w:pStyle w:val="20"/>
            </w:pPr>
            <w:r>
              <w:t>5</w:t>
            </w:r>
          </w:p>
        </w:tc>
        <w:tc>
          <w:tcPr>
            <w:tcW w:w="1474" w:type="dxa"/>
            <w:vAlign w:val="center"/>
          </w:tcPr>
          <w:p>
            <w:pPr>
              <w:pStyle w:val="20"/>
            </w:pPr>
            <w:r>
              <w:t>6</w:t>
            </w:r>
          </w:p>
        </w:tc>
        <w:tc>
          <w:tcPr>
            <w:tcW w:w="1474" w:type="dxa"/>
            <w:vAlign w:val="center"/>
          </w:tcPr>
          <w:p>
            <w:pPr>
              <w:pStyle w:val="2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3402" w:type="dxa"/>
            <w:vAlign w:val="center"/>
          </w:tcPr>
          <w:p>
            <w:pPr>
              <w:pStyle w:val="22"/>
            </w:pPr>
            <w:r>
              <w:t>一、一般公共预算拨款</w:t>
            </w:r>
          </w:p>
        </w:tc>
        <w:tc>
          <w:tcPr>
            <w:tcW w:w="1474" w:type="dxa"/>
            <w:vAlign w:val="center"/>
          </w:tcPr>
          <w:p>
            <w:pPr>
              <w:pStyle w:val="21"/>
            </w:pPr>
            <w:r>
              <w:t>1943.99</w:t>
            </w:r>
          </w:p>
        </w:tc>
        <w:tc>
          <w:tcPr>
            <w:tcW w:w="3402" w:type="dxa"/>
            <w:vAlign w:val="center"/>
          </w:tcPr>
          <w:p>
            <w:pPr>
              <w:pStyle w:val="22"/>
            </w:pPr>
            <w:r>
              <w:t>一、一般公共服务支出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r>
              <w:t>二、外交支出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r>
              <w:t>三、国防支出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四、公共安全支出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五、教育支出</w:t>
            </w:r>
          </w:p>
        </w:tc>
        <w:tc>
          <w:tcPr>
            <w:tcW w:w="1474" w:type="dxa"/>
            <w:vAlign w:val="center"/>
          </w:tcPr>
          <w:p>
            <w:pPr>
              <w:pStyle w:val="21"/>
            </w:pPr>
            <w:r>
              <w:t>1947.76</w:t>
            </w:r>
          </w:p>
        </w:tc>
        <w:tc>
          <w:tcPr>
            <w:tcW w:w="1474" w:type="dxa"/>
            <w:vAlign w:val="center"/>
          </w:tcPr>
          <w:p>
            <w:pPr>
              <w:pStyle w:val="21"/>
            </w:pPr>
            <w:r>
              <w:t>1947.76</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六、科学技术支出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七、文化旅游体育与传媒支出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八、社会保障和就业支出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九、社会保险基金支出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十、卫生健康支出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十一、节能环保支出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十二、城乡社区支出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十三、农林水支出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十四、交通运输支出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十五、资源勘探工业信息等支出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十六、商业服务业等支出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十七、金融支出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十八、援助其他地区支出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十九、自然资源海洋气象等支出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二十、住房保障支出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二十一、粮油物资储备支出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22</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二十二、国有资本经营预算支出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23</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二十三、灾害防治及应急管理支出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24</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二十四、预备费</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25</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二十五、其他支出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26</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二十六、转移性支出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27</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二十七、债务还本支出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28</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二十八、债务付息支出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29</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二十九、债务发行费用支出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30</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三十、抗疫特别国债安排的支出</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31</w:t>
            </w:r>
          </w:p>
        </w:tc>
        <w:tc>
          <w:tcPr>
            <w:tcW w:w="3402" w:type="dxa"/>
            <w:vAlign w:val="center"/>
          </w:tcPr>
          <w:p>
            <w:pPr>
              <w:pStyle w:val="22"/>
            </w:pPr>
          </w:p>
        </w:tc>
        <w:tc>
          <w:tcPr>
            <w:tcW w:w="1474" w:type="dxa"/>
            <w:vAlign w:val="center"/>
          </w:tcPr>
          <w:p>
            <w:pPr>
              <w:pStyle w:val="21"/>
            </w:pPr>
          </w:p>
        </w:tc>
        <w:tc>
          <w:tcPr>
            <w:tcW w:w="3402" w:type="dxa"/>
            <w:vAlign w:val="center"/>
          </w:tcPr>
          <w:p>
            <w:pPr>
              <w:pStyle w:val="22"/>
            </w:pPr>
            <w:r>
              <w:t>三十一、人行科目</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32</w:t>
            </w:r>
          </w:p>
        </w:tc>
        <w:tc>
          <w:tcPr>
            <w:tcW w:w="3402" w:type="dxa"/>
            <w:vAlign w:val="center"/>
          </w:tcPr>
          <w:p>
            <w:pPr>
              <w:pStyle w:val="24"/>
            </w:pPr>
            <w:r>
              <w:t>本年收入合计</w:t>
            </w:r>
          </w:p>
        </w:tc>
        <w:tc>
          <w:tcPr>
            <w:tcW w:w="1474" w:type="dxa"/>
            <w:vAlign w:val="center"/>
          </w:tcPr>
          <w:p>
            <w:pPr>
              <w:pStyle w:val="25"/>
            </w:pPr>
            <w:r>
              <w:t>1943.99</w:t>
            </w:r>
          </w:p>
        </w:tc>
        <w:tc>
          <w:tcPr>
            <w:tcW w:w="3402" w:type="dxa"/>
            <w:vAlign w:val="center"/>
          </w:tcPr>
          <w:p>
            <w:pPr>
              <w:pStyle w:val="24"/>
            </w:pPr>
            <w:r>
              <w:t>本年支出合计</w:t>
            </w:r>
          </w:p>
        </w:tc>
        <w:tc>
          <w:tcPr>
            <w:tcW w:w="1474" w:type="dxa"/>
            <w:vAlign w:val="center"/>
          </w:tcPr>
          <w:p>
            <w:pPr>
              <w:pStyle w:val="25"/>
            </w:pPr>
            <w:r>
              <w:t>1947.76</w:t>
            </w:r>
          </w:p>
        </w:tc>
        <w:tc>
          <w:tcPr>
            <w:tcW w:w="1474" w:type="dxa"/>
            <w:vAlign w:val="center"/>
          </w:tcPr>
          <w:p>
            <w:pPr>
              <w:pStyle w:val="25"/>
            </w:pPr>
            <w:r>
              <w:t>1947.76</w:t>
            </w:r>
          </w:p>
        </w:tc>
        <w:tc>
          <w:tcPr>
            <w:tcW w:w="1474" w:type="dxa"/>
            <w:vAlign w:val="center"/>
          </w:tcPr>
          <w:p>
            <w:pPr>
              <w:pStyle w:val="25"/>
            </w:pPr>
          </w:p>
        </w:tc>
        <w:tc>
          <w:tcPr>
            <w:tcW w:w="1474"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33</w:t>
            </w:r>
          </w:p>
        </w:tc>
        <w:tc>
          <w:tcPr>
            <w:tcW w:w="3402" w:type="dxa"/>
            <w:vAlign w:val="center"/>
          </w:tcPr>
          <w:p>
            <w:pPr>
              <w:pStyle w:val="22"/>
            </w:pPr>
            <w:r>
              <w:t>年初财政拨款结转和结余</w:t>
            </w:r>
          </w:p>
        </w:tc>
        <w:tc>
          <w:tcPr>
            <w:tcW w:w="1474" w:type="dxa"/>
            <w:vAlign w:val="center"/>
          </w:tcPr>
          <w:p>
            <w:pPr>
              <w:pStyle w:val="21"/>
            </w:pPr>
            <w:r>
              <w:t>3.77</w:t>
            </w:r>
          </w:p>
        </w:tc>
        <w:tc>
          <w:tcPr>
            <w:tcW w:w="3402" w:type="dxa"/>
            <w:vAlign w:val="center"/>
          </w:tcPr>
          <w:p>
            <w:pPr>
              <w:pStyle w:val="22"/>
            </w:pPr>
            <w:r>
              <w:t>年末财政拨款结转和结余</w:t>
            </w: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34</w:t>
            </w:r>
          </w:p>
        </w:tc>
        <w:tc>
          <w:tcPr>
            <w:tcW w:w="3402" w:type="dxa"/>
            <w:vAlign w:val="center"/>
          </w:tcPr>
          <w:p>
            <w:pPr>
              <w:pStyle w:val="22"/>
            </w:pPr>
            <w:r>
              <w:t>一、一般公共预算拨款</w:t>
            </w:r>
          </w:p>
        </w:tc>
        <w:tc>
          <w:tcPr>
            <w:tcW w:w="1474" w:type="dxa"/>
            <w:vAlign w:val="center"/>
          </w:tcPr>
          <w:p>
            <w:pPr>
              <w:pStyle w:val="21"/>
            </w:pPr>
            <w:r>
              <w:t>3.77</w:t>
            </w: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35</w:t>
            </w:r>
          </w:p>
        </w:tc>
        <w:tc>
          <w:tcPr>
            <w:tcW w:w="3402" w:type="dxa"/>
            <w:vAlign w:val="center"/>
          </w:tcPr>
          <w:p>
            <w:pPr>
              <w:pStyle w:val="22"/>
            </w:pPr>
            <w:r>
              <w:t>二、政府性基金预算拨款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36</w:t>
            </w:r>
          </w:p>
        </w:tc>
        <w:tc>
          <w:tcPr>
            <w:tcW w:w="3402" w:type="dxa"/>
            <w:vAlign w:val="center"/>
          </w:tcPr>
          <w:p>
            <w:pPr>
              <w:pStyle w:val="22"/>
            </w:pPr>
            <w:r>
              <w:t>三、国有资本经营预算拨款</w:t>
            </w:r>
          </w:p>
        </w:tc>
        <w:tc>
          <w:tcPr>
            <w:tcW w:w="1474" w:type="dxa"/>
            <w:vAlign w:val="center"/>
          </w:tcPr>
          <w:p>
            <w:pPr>
              <w:pStyle w:val="21"/>
            </w:pPr>
          </w:p>
        </w:tc>
        <w:tc>
          <w:tcPr>
            <w:tcW w:w="3402" w:type="dxa"/>
            <w:vAlign w:val="center"/>
          </w:tcPr>
          <w:p>
            <w:pPr>
              <w:pStyle w:val="22"/>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37</w:t>
            </w:r>
          </w:p>
        </w:tc>
        <w:tc>
          <w:tcPr>
            <w:tcW w:w="3402" w:type="dxa"/>
            <w:vAlign w:val="center"/>
          </w:tcPr>
          <w:p>
            <w:pPr>
              <w:pStyle w:val="24"/>
            </w:pPr>
            <w:r>
              <w:t>收入总计</w:t>
            </w:r>
          </w:p>
        </w:tc>
        <w:tc>
          <w:tcPr>
            <w:tcW w:w="1474" w:type="dxa"/>
            <w:vAlign w:val="center"/>
          </w:tcPr>
          <w:p>
            <w:pPr>
              <w:pStyle w:val="25"/>
            </w:pPr>
            <w:r>
              <w:t>1947.76</w:t>
            </w:r>
          </w:p>
        </w:tc>
        <w:tc>
          <w:tcPr>
            <w:tcW w:w="3402" w:type="dxa"/>
            <w:vAlign w:val="center"/>
          </w:tcPr>
          <w:p>
            <w:pPr>
              <w:pStyle w:val="24"/>
            </w:pPr>
            <w:r>
              <w:t>支出总计</w:t>
            </w:r>
          </w:p>
        </w:tc>
        <w:tc>
          <w:tcPr>
            <w:tcW w:w="1474" w:type="dxa"/>
            <w:vAlign w:val="center"/>
          </w:tcPr>
          <w:p>
            <w:pPr>
              <w:pStyle w:val="25"/>
            </w:pPr>
            <w:r>
              <w:t>1947.76</w:t>
            </w:r>
          </w:p>
        </w:tc>
        <w:tc>
          <w:tcPr>
            <w:tcW w:w="1474" w:type="dxa"/>
            <w:vAlign w:val="center"/>
          </w:tcPr>
          <w:p>
            <w:pPr>
              <w:pStyle w:val="25"/>
            </w:pPr>
            <w:r>
              <w:t>1947.76</w:t>
            </w:r>
          </w:p>
        </w:tc>
        <w:tc>
          <w:tcPr>
            <w:tcW w:w="1474" w:type="dxa"/>
            <w:vAlign w:val="center"/>
          </w:tcPr>
          <w:p>
            <w:pPr>
              <w:pStyle w:val="25"/>
            </w:pPr>
          </w:p>
        </w:tc>
        <w:tc>
          <w:tcPr>
            <w:tcW w:w="1474" w:type="dxa"/>
            <w:vAlign w:val="center"/>
          </w:tcPr>
          <w:p>
            <w:pPr>
              <w:pStyle w:val="2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1947.76</w:t>
            </w:r>
          </w:p>
        </w:tc>
        <w:tc>
          <w:tcPr>
            <w:tcW w:w="2551" w:type="dxa"/>
            <w:vAlign w:val="center"/>
          </w:tcPr>
          <w:p>
            <w:pPr>
              <w:pStyle w:val="25"/>
            </w:pPr>
            <w:r>
              <w:t>1816.19</w:t>
            </w:r>
          </w:p>
        </w:tc>
        <w:tc>
          <w:tcPr>
            <w:tcW w:w="2551" w:type="dxa"/>
            <w:vAlign w:val="center"/>
          </w:tcPr>
          <w:p>
            <w:pPr>
              <w:pStyle w:val="25"/>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205</w:t>
            </w:r>
          </w:p>
        </w:tc>
        <w:tc>
          <w:tcPr>
            <w:tcW w:w="4535" w:type="dxa"/>
            <w:vAlign w:val="center"/>
          </w:tcPr>
          <w:p>
            <w:pPr>
              <w:pStyle w:val="22"/>
            </w:pPr>
            <w:r>
              <w:t>教育支出</w:t>
            </w:r>
          </w:p>
        </w:tc>
        <w:tc>
          <w:tcPr>
            <w:tcW w:w="2551" w:type="dxa"/>
            <w:vAlign w:val="center"/>
          </w:tcPr>
          <w:p>
            <w:pPr>
              <w:pStyle w:val="21"/>
            </w:pPr>
            <w:r>
              <w:t>1947.76</w:t>
            </w:r>
          </w:p>
        </w:tc>
        <w:tc>
          <w:tcPr>
            <w:tcW w:w="2551" w:type="dxa"/>
            <w:vAlign w:val="center"/>
          </w:tcPr>
          <w:p>
            <w:pPr>
              <w:pStyle w:val="21"/>
            </w:pPr>
            <w:r>
              <w:t>1816.19</w:t>
            </w:r>
          </w:p>
        </w:tc>
        <w:tc>
          <w:tcPr>
            <w:tcW w:w="2551" w:type="dxa"/>
            <w:vAlign w:val="center"/>
          </w:tcPr>
          <w:p>
            <w:pPr>
              <w:pStyle w:val="21"/>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20502</w:t>
            </w:r>
          </w:p>
        </w:tc>
        <w:tc>
          <w:tcPr>
            <w:tcW w:w="4535" w:type="dxa"/>
            <w:vAlign w:val="center"/>
          </w:tcPr>
          <w:p>
            <w:pPr>
              <w:pStyle w:val="22"/>
            </w:pPr>
            <w:r>
              <w:t>普通教育</w:t>
            </w:r>
          </w:p>
        </w:tc>
        <w:tc>
          <w:tcPr>
            <w:tcW w:w="2551" w:type="dxa"/>
            <w:vAlign w:val="center"/>
          </w:tcPr>
          <w:p>
            <w:pPr>
              <w:pStyle w:val="21"/>
            </w:pPr>
            <w:r>
              <w:t>1947.76</w:t>
            </w:r>
          </w:p>
        </w:tc>
        <w:tc>
          <w:tcPr>
            <w:tcW w:w="2551" w:type="dxa"/>
            <w:vAlign w:val="center"/>
          </w:tcPr>
          <w:p>
            <w:pPr>
              <w:pStyle w:val="21"/>
            </w:pPr>
            <w:r>
              <w:t>1816.19</w:t>
            </w:r>
          </w:p>
        </w:tc>
        <w:tc>
          <w:tcPr>
            <w:tcW w:w="2551" w:type="dxa"/>
            <w:vAlign w:val="center"/>
          </w:tcPr>
          <w:p>
            <w:pPr>
              <w:pStyle w:val="21"/>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2050202</w:t>
            </w:r>
          </w:p>
        </w:tc>
        <w:tc>
          <w:tcPr>
            <w:tcW w:w="4535" w:type="dxa"/>
            <w:vAlign w:val="center"/>
          </w:tcPr>
          <w:p>
            <w:pPr>
              <w:pStyle w:val="22"/>
            </w:pPr>
            <w:r>
              <w:t>小学教育</w:t>
            </w:r>
          </w:p>
        </w:tc>
        <w:tc>
          <w:tcPr>
            <w:tcW w:w="2551" w:type="dxa"/>
            <w:vAlign w:val="center"/>
          </w:tcPr>
          <w:p>
            <w:pPr>
              <w:pStyle w:val="21"/>
            </w:pPr>
            <w:r>
              <w:t>1947.76</w:t>
            </w:r>
          </w:p>
        </w:tc>
        <w:tc>
          <w:tcPr>
            <w:tcW w:w="2551" w:type="dxa"/>
            <w:vAlign w:val="center"/>
          </w:tcPr>
          <w:p>
            <w:pPr>
              <w:pStyle w:val="21"/>
            </w:pPr>
            <w:r>
              <w:t>1816.19</w:t>
            </w:r>
          </w:p>
        </w:tc>
        <w:tc>
          <w:tcPr>
            <w:tcW w:w="2551" w:type="dxa"/>
            <w:vAlign w:val="center"/>
          </w:tcPr>
          <w:p>
            <w:pPr>
              <w:pStyle w:val="21"/>
            </w:pPr>
            <w:r>
              <w:t>131.57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支出部门经济分类科目</w:t>
            </w:r>
          </w:p>
        </w:tc>
        <w:tc>
          <w:tcPr>
            <w:tcW w:w="7654" w:type="dxa"/>
            <w:gridSpan w:val="3"/>
            <w:vAlign w:val="center"/>
          </w:tcPr>
          <w:p>
            <w:pPr>
              <w:pStyle w:val="2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Align w:val="center"/>
          </w:tcPr>
          <w:p>
            <w:pPr>
              <w:pStyle w:val="20"/>
            </w:pPr>
            <w:r>
              <w:t>合计</w:t>
            </w:r>
          </w:p>
        </w:tc>
        <w:tc>
          <w:tcPr>
            <w:tcW w:w="2551" w:type="dxa"/>
            <w:vAlign w:val="center"/>
          </w:tcPr>
          <w:p>
            <w:pPr>
              <w:pStyle w:val="20"/>
            </w:pPr>
            <w:r>
              <w:t>人员经费</w:t>
            </w:r>
          </w:p>
        </w:tc>
        <w:tc>
          <w:tcPr>
            <w:tcW w:w="2551" w:type="dxa"/>
            <w:vAlign w:val="center"/>
          </w:tcPr>
          <w:p>
            <w:pPr>
              <w:pStyle w:val="2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w:t>
            </w:r>
          </w:p>
        </w:tc>
        <w:tc>
          <w:tcPr>
            <w:tcW w:w="1191" w:type="dxa"/>
            <w:vAlign w:val="center"/>
          </w:tcPr>
          <w:p>
            <w:pPr>
              <w:pStyle w:val="26"/>
            </w:pPr>
          </w:p>
        </w:tc>
        <w:tc>
          <w:tcPr>
            <w:tcW w:w="4535" w:type="dxa"/>
            <w:vAlign w:val="center"/>
          </w:tcPr>
          <w:p>
            <w:pPr>
              <w:pStyle w:val="24"/>
            </w:pPr>
            <w:r>
              <w:t>合计</w:t>
            </w:r>
          </w:p>
        </w:tc>
        <w:tc>
          <w:tcPr>
            <w:tcW w:w="2551" w:type="dxa"/>
            <w:vAlign w:val="center"/>
          </w:tcPr>
          <w:p>
            <w:pPr>
              <w:pStyle w:val="25"/>
            </w:pPr>
            <w:r>
              <w:t>1816.19</w:t>
            </w:r>
          </w:p>
        </w:tc>
        <w:tc>
          <w:tcPr>
            <w:tcW w:w="2551" w:type="dxa"/>
            <w:vAlign w:val="center"/>
          </w:tcPr>
          <w:p>
            <w:pPr>
              <w:pStyle w:val="25"/>
            </w:pPr>
            <w:r>
              <w:t>1790.36</w:t>
            </w:r>
          </w:p>
        </w:tc>
        <w:tc>
          <w:tcPr>
            <w:tcW w:w="2551" w:type="dxa"/>
            <w:vAlign w:val="center"/>
          </w:tcPr>
          <w:p>
            <w:pPr>
              <w:pStyle w:val="25"/>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2</w:t>
            </w:r>
          </w:p>
        </w:tc>
        <w:tc>
          <w:tcPr>
            <w:tcW w:w="1191" w:type="dxa"/>
            <w:vAlign w:val="center"/>
          </w:tcPr>
          <w:p>
            <w:pPr>
              <w:pStyle w:val="22"/>
            </w:pPr>
            <w:r>
              <w:t>301</w:t>
            </w:r>
          </w:p>
        </w:tc>
        <w:tc>
          <w:tcPr>
            <w:tcW w:w="4535" w:type="dxa"/>
            <w:vAlign w:val="center"/>
          </w:tcPr>
          <w:p>
            <w:pPr>
              <w:pStyle w:val="22"/>
            </w:pPr>
            <w:r>
              <w:t>工资福利支出</w:t>
            </w:r>
          </w:p>
        </w:tc>
        <w:tc>
          <w:tcPr>
            <w:tcW w:w="2551" w:type="dxa"/>
            <w:vAlign w:val="center"/>
          </w:tcPr>
          <w:p>
            <w:pPr>
              <w:pStyle w:val="21"/>
            </w:pPr>
            <w:r>
              <w:t>1488.64</w:t>
            </w:r>
          </w:p>
        </w:tc>
        <w:tc>
          <w:tcPr>
            <w:tcW w:w="2551" w:type="dxa"/>
            <w:vAlign w:val="center"/>
          </w:tcPr>
          <w:p>
            <w:pPr>
              <w:pStyle w:val="21"/>
            </w:pPr>
            <w:r>
              <w:t>1488.64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3</w:t>
            </w:r>
          </w:p>
        </w:tc>
        <w:tc>
          <w:tcPr>
            <w:tcW w:w="1191" w:type="dxa"/>
            <w:vAlign w:val="center"/>
          </w:tcPr>
          <w:p>
            <w:pPr>
              <w:pStyle w:val="22"/>
            </w:pPr>
            <w:r>
              <w:t>30101</w:t>
            </w:r>
          </w:p>
        </w:tc>
        <w:tc>
          <w:tcPr>
            <w:tcW w:w="4535" w:type="dxa"/>
            <w:vAlign w:val="center"/>
          </w:tcPr>
          <w:p>
            <w:pPr>
              <w:pStyle w:val="22"/>
            </w:pPr>
            <w:r>
              <w:t>基本工资</w:t>
            </w:r>
          </w:p>
        </w:tc>
        <w:tc>
          <w:tcPr>
            <w:tcW w:w="2551" w:type="dxa"/>
            <w:vAlign w:val="center"/>
          </w:tcPr>
          <w:p>
            <w:pPr>
              <w:pStyle w:val="21"/>
            </w:pPr>
            <w:r>
              <w:t>450.33</w:t>
            </w:r>
          </w:p>
        </w:tc>
        <w:tc>
          <w:tcPr>
            <w:tcW w:w="2551" w:type="dxa"/>
            <w:vAlign w:val="center"/>
          </w:tcPr>
          <w:p>
            <w:pPr>
              <w:pStyle w:val="21"/>
            </w:pPr>
            <w:r>
              <w:t>450.33</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4</w:t>
            </w:r>
          </w:p>
        </w:tc>
        <w:tc>
          <w:tcPr>
            <w:tcW w:w="1191" w:type="dxa"/>
            <w:vAlign w:val="center"/>
          </w:tcPr>
          <w:p>
            <w:pPr>
              <w:pStyle w:val="22"/>
            </w:pPr>
            <w:r>
              <w:t>30102</w:t>
            </w:r>
          </w:p>
        </w:tc>
        <w:tc>
          <w:tcPr>
            <w:tcW w:w="4535" w:type="dxa"/>
            <w:vAlign w:val="center"/>
          </w:tcPr>
          <w:p>
            <w:pPr>
              <w:pStyle w:val="22"/>
            </w:pPr>
            <w:r>
              <w:t>津贴补贴</w:t>
            </w:r>
          </w:p>
        </w:tc>
        <w:tc>
          <w:tcPr>
            <w:tcW w:w="2551" w:type="dxa"/>
            <w:vAlign w:val="center"/>
          </w:tcPr>
          <w:p>
            <w:pPr>
              <w:pStyle w:val="21"/>
            </w:pPr>
            <w:r>
              <w:t>70.90</w:t>
            </w:r>
          </w:p>
        </w:tc>
        <w:tc>
          <w:tcPr>
            <w:tcW w:w="2551" w:type="dxa"/>
            <w:vAlign w:val="center"/>
          </w:tcPr>
          <w:p>
            <w:pPr>
              <w:pStyle w:val="21"/>
            </w:pPr>
            <w:r>
              <w:t>70.90</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5</w:t>
            </w:r>
          </w:p>
        </w:tc>
        <w:tc>
          <w:tcPr>
            <w:tcW w:w="1191" w:type="dxa"/>
            <w:vAlign w:val="center"/>
          </w:tcPr>
          <w:p>
            <w:pPr>
              <w:pStyle w:val="22"/>
            </w:pPr>
            <w:r>
              <w:t>30107</w:t>
            </w:r>
          </w:p>
        </w:tc>
        <w:tc>
          <w:tcPr>
            <w:tcW w:w="4535" w:type="dxa"/>
            <w:vAlign w:val="center"/>
          </w:tcPr>
          <w:p>
            <w:pPr>
              <w:pStyle w:val="22"/>
            </w:pPr>
            <w:r>
              <w:t>绩效工资</w:t>
            </w:r>
          </w:p>
        </w:tc>
        <w:tc>
          <w:tcPr>
            <w:tcW w:w="2551" w:type="dxa"/>
            <w:vAlign w:val="center"/>
          </w:tcPr>
          <w:p>
            <w:pPr>
              <w:pStyle w:val="21"/>
            </w:pPr>
            <w:r>
              <w:t>602.21</w:t>
            </w:r>
          </w:p>
        </w:tc>
        <w:tc>
          <w:tcPr>
            <w:tcW w:w="2551" w:type="dxa"/>
            <w:vAlign w:val="center"/>
          </w:tcPr>
          <w:p>
            <w:pPr>
              <w:pStyle w:val="21"/>
            </w:pPr>
            <w:r>
              <w:t>602.21</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6</w:t>
            </w:r>
          </w:p>
        </w:tc>
        <w:tc>
          <w:tcPr>
            <w:tcW w:w="1191" w:type="dxa"/>
            <w:vAlign w:val="center"/>
          </w:tcPr>
          <w:p>
            <w:pPr>
              <w:pStyle w:val="22"/>
            </w:pPr>
            <w:r>
              <w:t>30108</w:t>
            </w:r>
          </w:p>
        </w:tc>
        <w:tc>
          <w:tcPr>
            <w:tcW w:w="4535" w:type="dxa"/>
            <w:vAlign w:val="center"/>
          </w:tcPr>
          <w:p>
            <w:pPr>
              <w:pStyle w:val="22"/>
            </w:pPr>
            <w:r>
              <w:t>机关事业单位基本养老保险缴费</w:t>
            </w:r>
          </w:p>
        </w:tc>
        <w:tc>
          <w:tcPr>
            <w:tcW w:w="2551" w:type="dxa"/>
            <w:vAlign w:val="center"/>
          </w:tcPr>
          <w:p>
            <w:pPr>
              <w:pStyle w:val="21"/>
            </w:pPr>
            <w:r>
              <w:t>143.96</w:t>
            </w:r>
          </w:p>
        </w:tc>
        <w:tc>
          <w:tcPr>
            <w:tcW w:w="2551" w:type="dxa"/>
            <w:vAlign w:val="center"/>
          </w:tcPr>
          <w:p>
            <w:pPr>
              <w:pStyle w:val="21"/>
            </w:pPr>
            <w:r>
              <w:t>143.96</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7</w:t>
            </w:r>
          </w:p>
        </w:tc>
        <w:tc>
          <w:tcPr>
            <w:tcW w:w="1191" w:type="dxa"/>
            <w:vAlign w:val="center"/>
          </w:tcPr>
          <w:p>
            <w:pPr>
              <w:pStyle w:val="22"/>
            </w:pPr>
            <w:r>
              <w:t>30109</w:t>
            </w:r>
          </w:p>
        </w:tc>
        <w:tc>
          <w:tcPr>
            <w:tcW w:w="4535" w:type="dxa"/>
            <w:vAlign w:val="center"/>
          </w:tcPr>
          <w:p>
            <w:pPr>
              <w:pStyle w:val="22"/>
            </w:pPr>
            <w:r>
              <w:t>职业年金缴费</w:t>
            </w:r>
          </w:p>
        </w:tc>
        <w:tc>
          <w:tcPr>
            <w:tcW w:w="2551" w:type="dxa"/>
            <w:vAlign w:val="center"/>
          </w:tcPr>
          <w:p>
            <w:pPr>
              <w:pStyle w:val="21"/>
            </w:pPr>
            <w:r>
              <w:t>23.14</w:t>
            </w:r>
          </w:p>
        </w:tc>
        <w:tc>
          <w:tcPr>
            <w:tcW w:w="2551" w:type="dxa"/>
            <w:vAlign w:val="center"/>
          </w:tcPr>
          <w:p>
            <w:pPr>
              <w:pStyle w:val="21"/>
            </w:pPr>
            <w:r>
              <w:t>23.14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8</w:t>
            </w:r>
          </w:p>
        </w:tc>
        <w:tc>
          <w:tcPr>
            <w:tcW w:w="1191" w:type="dxa"/>
            <w:vAlign w:val="center"/>
          </w:tcPr>
          <w:p>
            <w:pPr>
              <w:pStyle w:val="22"/>
            </w:pPr>
            <w:r>
              <w:t>30110</w:t>
            </w:r>
          </w:p>
        </w:tc>
        <w:tc>
          <w:tcPr>
            <w:tcW w:w="4535" w:type="dxa"/>
            <w:vAlign w:val="center"/>
          </w:tcPr>
          <w:p>
            <w:pPr>
              <w:pStyle w:val="22"/>
            </w:pPr>
            <w:r>
              <w:t>职工基本医疗保险缴费</w:t>
            </w:r>
          </w:p>
        </w:tc>
        <w:tc>
          <w:tcPr>
            <w:tcW w:w="2551" w:type="dxa"/>
            <w:vAlign w:val="center"/>
          </w:tcPr>
          <w:p>
            <w:pPr>
              <w:pStyle w:val="21"/>
            </w:pPr>
            <w:r>
              <w:t>42.25</w:t>
            </w:r>
          </w:p>
        </w:tc>
        <w:tc>
          <w:tcPr>
            <w:tcW w:w="2551" w:type="dxa"/>
            <w:vAlign w:val="center"/>
          </w:tcPr>
          <w:p>
            <w:pPr>
              <w:pStyle w:val="21"/>
            </w:pPr>
            <w:r>
              <w:t>42.25</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9</w:t>
            </w:r>
          </w:p>
        </w:tc>
        <w:tc>
          <w:tcPr>
            <w:tcW w:w="1191" w:type="dxa"/>
            <w:vAlign w:val="center"/>
          </w:tcPr>
          <w:p>
            <w:pPr>
              <w:pStyle w:val="22"/>
            </w:pPr>
            <w:r>
              <w:t>30112</w:t>
            </w:r>
          </w:p>
        </w:tc>
        <w:tc>
          <w:tcPr>
            <w:tcW w:w="4535" w:type="dxa"/>
            <w:vAlign w:val="center"/>
          </w:tcPr>
          <w:p>
            <w:pPr>
              <w:pStyle w:val="22"/>
            </w:pPr>
            <w:r>
              <w:t>其他社会保障缴费</w:t>
            </w:r>
          </w:p>
        </w:tc>
        <w:tc>
          <w:tcPr>
            <w:tcW w:w="2551" w:type="dxa"/>
            <w:vAlign w:val="center"/>
          </w:tcPr>
          <w:p>
            <w:pPr>
              <w:pStyle w:val="21"/>
            </w:pPr>
            <w:r>
              <w:t>10.32</w:t>
            </w:r>
          </w:p>
        </w:tc>
        <w:tc>
          <w:tcPr>
            <w:tcW w:w="2551" w:type="dxa"/>
            <w:vAlign w:val="center"/>
          </w:tcPr>
          <w:p>
            <w:pPr>
              <w:pStyle w:val="21"/>
            </w:pPr>
            <w:r>
              <w:t>10.32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10</w:t>
            </w:r>
          </w:p>
        </w:tc>
        <w:tc>
          <w:tcPr>
            <w:tcW w:w="1191" w:type="dxa"/>
            <w:vAlign w:val="center"/>
          </w:tcPr>
          <w:p>
            <w:pPr>
              <w:pStyle w:val="22"/>
            </w:pPr>
            <w:r>
              <w:t>30113</w:t>
            </w:r>
          </w:p>
        </w:tc>
        <w:tc>
          <w:tcPr>
            <w:tcW w:w="4535" w:type="dxa"/>
            <w:vAlign w:val="center"/>
          </w:tcPr>
          <w:p>
            <w:pPr>
              <w:pStyle w:val="22"/>
            </w:pPr>
            <w:r>
              <w:t>住房公积金</w:t>
            </w:r>
          </w:p>
        </w:tc>
        <w:tc>
          <w:tcPr>
            <w:tcW w:w="2551" w:type="dxa"/>
            <w:vAlign w:val="center"/>
          </w:tcPr>
          <w:p>
            <w:pPr>
              <w:pStyle w:val="21"/>
            </w:pPr>
            <w:r>
              <w:t>117.69</w:t>
            </w:r>
          </w:p>
        </w:tc>
        <w:tc>
          <w:tcPr>
            <w:tcW w:w="2551" w:type="dxa"/>
            <w:vAlign w:val="center"/>
          </w:tcPr>
          <w:p>
            <w:pPr>
              <w:pStyle w:val="21"/>
            </w:pPr>
            <w:r>
              <w:t>117.69</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11</w:t>
            </w:r>
          </w:p>
        </w:tc>
        <w:tc>
          <w:tcPr>
            <w:tcW w:w="1191" w:type="dxa"/>
            <w:vAlign w:val="center"/>
          </w:tcPr>
          <w:p>
            <w:pPr>
              <w:pStyle w:val="22"/>
            </w:pPr>
            <w:r>
              <w:t>30199</w:t>
            </w:r>
          </w:p>
        </w:tc>
        <w:tc>
          <w:tcPr>
            <w:tcW w:w="4535" w:type="dxa"/>
            <w:vAlign w:val="center"/>
          </w:tcPr>
          <w:p>
            <w:pPr>
              <w:pStyle w:val="22"/>
            </w:pPr>
            <w:r>
              <w:t>其他工资福利支出</w:t>
            </w:r>
          </w:p>
        </w:tc>
        <w:tc>
          <w:tcPr>
            <w:tcW w:w="2551" w:type="dxa"/>
            <w:vAlign w:val="center"/>
          </w:tcPr>
          <w:p>
            <w:pPr>
              <w:pStyle w:val="21"/>
            </w:pPr>
            <w:r>
              <w:t>27.84</w:t>
            </w:r>
          </w:p>
        </w:tc>
        <w:tc>
          <w:tcPr>
            <w:tcW w:w="2551" w:type="dxa"/>
            <w:vAlign w:val="center"/>
          </w:tcPr>
          <w:p>
            <w:pPr>
              <w:pStyle w:val="21"/>
            </w:pPr>
            <w:r>
              <w:t>27.84</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850" w:type="dxa"/>
            <w:vAlign w:val="center"/>
          </w:tcPr>
          <w:p>
            <w:pPr>
              <w:pStyle w:val="23"/>
            </w:pPr>
            <w:r>
              <w:t>12</w:t>
            </w:r>
          </w:p>
        </w:tc>
        <w:tc>
          <w:tcPr>
            <w:tcW w:w="1191" w:type="dxa"/>
            <w:vAlign w:val="center"/>
          </w:tcPr>
          <w:p>
            <w:pPr>
              <w:pStyle w:val="22"/>
            </w:pPr>
            <w:r>
              <w:t>302</w:t>
            </w:r>
          </w:p>
        </w:tc>
        <w:tc>
          <w:tcPr>
            <w:tcW w:w="4535" w:type="dxa"/>
            <w:vAlign w:val="center"/>
          </w:tcPr>
          <w:p>
            <w:pPr>
              <w:pStyle w:val="22"/>
            </w:pPr>
            <w:r>
              <w:t>商品和服务支出</w:t>
            </w:r>
          </w:p>
        </w:tc>
        <w:tc>
          <w:tcPr>
            <w:tcW w:w="2551" w:type="dxa"/>
            <w:vAlign w:val="center"/>
          </w:tcPr>
          <w:p>
            <w:pPr>
              <w:pStyle w:val="21"/>
            </w:pPr>
            <w:r>
              <w:t>25.83</w:t>
            </w:r>
          </w:p>
        </w:tc>
        <w:tc>
          <w:tcPr>
            <w:tcW w:w="2551" w:type="dxa"/>
            <w:vAlign w:val="center"/>
          </w:tcPr>
          <w:p>
            <w:pPr>
              <w:pStyle w:val="21"/>
            </w:pPr>
          </w:p>
        </w:tc>
        <w:tc>
          <w:tcPr>
            <w:tcW w:w="2551" w:type="dxa"/>
            <w:vAlign w:val="center"/>
          </w:tcPr>
          <w:p>
            <w:pPr>
              <w:pStyle w:val="21"/>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13</w:t>
            </w:r>
          </w:p>
        </w:tc>
        <w:tc>
          <w:tcPr>
            <w:tcW w:w="1191" w:type="dxa"/>
            <w:vAlign w:val="center"/>
          </w:tcPr>
          <w:p>
            <w:pPr>
              <w:pStyle w:val="22"/>
            </w:pPr>
            <w:r>
              <w:t>30228</w:t>
            </w:r>
          </w:p>
        </w:tc>
        <w:tc>
          <w:tcPr>
            <w:tcW w:w="4535" w:type="dxa"/>
            <w:vAlign w:val="center"/>
          </w:tcPr>
          <w:p>
            <w:pPr>
              <w:pStyle w:val="22"/>
            </w:pPr>
            <w:r>
              <w:t>工会经费</w:t>
            </w:r>
          </w:p>
        </w:tc>
        <w:tc>
          <w:tcPr>
            <w:tcW w:w="2551" w:type="dxa"/>
            <w:vAlign w:val="center"/>
          </w:tcPr>
          <w:p>
            <w:pPr>
              <w:pStyle w:val="21"/>
            </w:pPr>
            <w:r>
              <w:t>14.95</w:t>
            </w:r>
          </w:p>
        </w:tc>
        <w:tc>
          <w:tcPr>
            <w:tcW w:w="2551" w:type="dxa"/>
            <w:vAlign w:val="center"/>
          </w:tcPr>
          <w:p>
            <w:pPr>
              <w:pStyle w:val="21"/>
            </w:pPr>
          </w:p>
        </w:tc>
        <w:tc>
          <w:tcPr>
            <w:tcW w:w="2551" w:type="dxa"/>
            <w:vAlign w:val="center"/>
          </w:tcPr>
          <w:p>
            <w:pPr>
              <w:pStyle w:val="21"/>
            </w:pPr>
            <w:r>
              <w:t>14.95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14</w:t>
            </w:r>
          </w:p>
        </w:tc>
        <w:tc>
          <w:tcPr>
            <w:tcW w:w="1191" w:type="dxa"/>
            <w:vAlign w:val="center"/>
          </w:tcPr>
          <w:p>
            <w:pPr>
              <w:pStyle w:val="22"/>
            </w:pPr>
            <w:r>
              <w:t>30229</w:t>
            </w:r>
          </w:p>
        </w:tc>
        <w:tc>
          <w:tcPr>
            <w:tcW w:w="4535" w:type="dxa"/>
            <w:vAlign w:val="center"/>
          </w:tcPr>
          <w:p>
            <w:pPr>
              <w:pStyle w:val="22"/>
            </w:pPr>
            <w:r>
              <w:t>福利费</w:t>
            </w:r>
          </w:p>
        </w:tc>
        <w:tc>
          <w:tcPr>
            <w:tcW w:w="2551" w:type="dxa"/>
            <w:vAlign w:val="center"/>
          </w:tcPr>
          <w:p>
            <w:pPr>
              <w:pStyle w:val="21"/>
            </w:pPr>
            <w:r>
              <w:t>10.88</w:t>
            </w:r>
          </w:p>
        </w:tc>
        <w:tc>
          <w:tcPr>
            <w:tcW w:w="2551" w:type="dxa"/>
            <w:vAlign w:val="center"/>
          </w:tcPr>
          <w:p>
            <w:pPr>
              <w:pStyle w:val="21"/>
            </w:pPr>
          </w:p>
        </w:tc>
        <w:tc>
          <w:tcPr>
            <w:tcW w:w="2551" w:type="dxa"/>
            <w:vAlign w:val="center"/>
          </w:tcPr>
          <w:p>
            <w:pPr>
              <w:pStyle w:val="21"/>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15</w:t>
            </w:r>
          </w:p>
        </w:tc>
        <w:tc>
          <w:tcPr>
            <w:tcW w:w="1191" w:type="dxa"/>
            <w:vAlign w:val="center"/>
          </w:tcPr>
          <w:p>
            <w:pPr>
              <w:pStyle w:val="22"/>
            </w:pPr>
            <w:r>
              <w:t>303</w:t>
            </w:r>
          </w:p>
        </w:tc>
        <w:tc>
          <w:tcPr>
            <w:tcW w:w="4535" w:type="dxa"/>
            <w:vAlign w:val="center"/>
          </w:tcPr>
          <w:p>
            <w:pPr>
              <w:pStyle w:val="22"/>
            </w:pPr>
            <w:r>
              <w:t>对个人和家庭的补助</w:t>
            </w:r>
          </w:p>
        </w:tc>
        <w:tc>
          <w:tcPr>
            <w:tcW w:w="2551" w:type="dxa"/>
            <w:vAlign w:val="center"/>
          </w:tcPr>
          <w:p>
            <w:pPr>
              <w:pStyle w:val="21"/>
            </w:pPr>
            <w:r>
              <w:t>301.72</w:t>
            </w:r>
          </w:p>
        </w:tc>
        <w:tc>
          <w:tcPr>
            <w:tcW w:w="2551" w:type="dxa"/>
            <w:vAlign w:val="center"/>
          </w:tcPr>
          <w:p>
            <w:pPr>
              <w:pStyle w:val="21"/>
            </w:pPr>
            <w:r>
              <w:t>301.72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16</w:t>
            </w:r>
          </w:p>
        </w:tc>
        <w:tc>
          <w:tcPr>
            <w:tcW w:w="1191" w:type="dxa"/>
            <w:vAlign w:val="center"/>
          </w:tcPr>
          <w:p>
            <w:pPr>
              <w:pStyle w:val="22"/>
            </w:pPr>
            <w:r>
              <w:t>30302</w:t>
            </w:r>
          </w:p>
        </w:tc>
        <w:tc>
          <w:tcPr>
            <w:tcW w:w="4535" w:type="dxa"/>
            <w:vAlign w:val="center"/>
          </w:tcPr>
          <w:p>
            <w:pPr>
              <w:pStyle w:val="22"/>
            </w:pPr>
            <w:r>
              <w:t>退休费</w:t>
            </w:r>
          </w:p>
        </w:tc>
        <w:tc>
          <w:tcPr>
            <w:tcW w:w="2551" w:type="dxa"/>
            <w:vAlign w:val="center"/>
          </w:tcPr>
          <w:p>
            <w:pPr>
              <w:pStyle w:val="21"/>
            </w:pPr>
            <w:r>
              <w:t>205.82</w:t>
            </w:r>
          </w:p>
        </w:tc>
        <w:tc>
          <w:tcPr>
            <w:tcW w:w="2551" w:type="dxa"/>
            <w:vAlign w:val="center"/>
          </w:tcPr>
          <w:p>
            <w:pPr>
              <w:pStyle w:val="21"/>
            </w:pPr>
            <w:r>
              <w:t>205.82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17</w:t>
            </w:r>
          </w:p>
        </w:tc>
        <w:tc>
          <w:tcPr>
            <w:tcW w:w="1191" w:type="dxa"/>
            <w:vAlign w:val="center"/>
          </w:tcPr>
          <w:p>
            <w:pPr>
              <w:pStyle w:val="22"/>
            </w:pPr>
            <w:r>
              <w:t>30305</w:t>
            </w:r>
          </w:p>
        </w:tc>
        <w:tc>
          <w:tcPr>
            <w:tcW w:w="4535" w:type="dxa"/>
            <w:vAlign w:val="center"/>
          </w:tcPr>
          <w:p>
            <w:pPr>
              <w:pStyle w:val="22"/>
            </w:pPr>
            <w:r>
              <w:t>生活补助</w:t>
            </w:r>
          </w:p>
        </w:tc>
        <w:tc>
          <w:tcPr>
            <w:tcW w:w="2551" w:type="dxa"/>
            <w:vAlign w:val="center"/>
          </w:tcPr>
          <w:p>
            <w:pPr>
              <w:pStyle w:val="21"/>
            </w:pPr>
            <w:r>
              <w:t>0.42</w:t>
            </w:r>
          </w:p>
        </w:tc>
        <w:tc>
          <w:tcPr>
            <w:tcW w:w="2551" w:type="dxa"/>
            <w:vAlign w:val="center"/>
          </w:tcPr>
          <w:p>
            <w:pPr>
              <w:pStyle w:val="21"/>
            </w:pPr>
            <w:r>
              <w:t>0.42</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18</w:t>
            </w:r>
          </w:p>
        </w:tc>
        <w:tc>
          <w:tcPr>
            <w:tcW w:w="1191" w:type="dxa"/>
            <w:vAlign w:val="center"/>
          </w:tcPr>
          <w:p>
            <w:pPr>
              <w:pStyle w:val="22"/>
            </w:pPr>
            <w:r>
              <w:t>30307</w:t>
            </w:r>
          </w:p>
        </w:tc>
        <w:tc>
          <w:tcPr>
            <w:tcW w:w="4535" w:type="dxa"/>
            <w:vAlign w:val="center"/>
          </w:tcPr>
          <w:p>
            <w:pPr>
              <w:pStyle w:val="22"/>
            </w:pPr>
            <w:r>
              <w:t>医疗费补助</w:t>
            </w:r>
          </w:p>
        </w:tc>
        <w:tc>
          <w:tcPr>
            <w:tcW w:w="2551" w:type="dxa"/>
            <w:vAlign w:val="center"/>
          </w:tcPr>
          <w:p>
            <w:pPr>
              <w:pStyle w:val="21"/>
            </w:pPr>
            <w:r>
              <w:t>95.31</w:t>
            </w:r>
          </w:p>
        </w:tc>
        <w:tc>
          <w:tcPr>
            <w:tcW w:w="2551" w:type="dxa"/>
            <w:vAlign w:val="center"/>
          </w:tcPr>
          <w:p>
            <w:pPr>
              <w:pStyle w:val="21"/>
            </w:pPr>
            <w:r>
              <w:t>95.31</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r>
              <w:t>19</w:t>
            </w:r>
          </w:p>
        </w:tc>
        <w:tc>
          <w:tcPr>
            <w:tcW w:w="1191" w:type="dxa"/>
            <w:vAlign w:val="center"/>
          </w:tcPr>
          <w:p>
            <w:pPr>
              <w:pStyle w:val="22"/>
            </w:pPr>
            <w:r>
              <w:t>30309</w:t>
            </w:r>
          </w:p>
        </w:tc>
        <w:tc>
          <w:tcPr>
            <w:tcW w:w="4535" w:type="dxa"/>
            <w:vAlign w:val="center"/>
          </w:tcPr>
          <w:p>
            <w:pPr>
              <w:pStyle w:val="22"/>
            </w:pPr>
            <w:r>
              <w:t>奖励金</w:t>
            </w:r>
          </w:p>
        </w:tc>
        <w:tc>
          <w:tcPr>
            <w:tcW w:w="2551" w:type="dxa"/>
            <w:vAlign w:val="center"/>
          </w:tcPr>
          <w:p>
            <w:pPr>
              <w:pStyle w:val="21"/>
            </w:pPr>
            <w:r>
              <w:t>0.17</w:t>
            </w:r>
          </w:p>
        </w:tc>
        <w:tc>
          <w:tcPr>
            <w:tcW w:w="2551" w:type="dxa"/>
            <w:vAlign w:val="center"/>
          </w:tcPr>
          <w:p>
            <w:pPr>
              <w:pStyle w:val="21"/>
            </w:pPr>
            <w:r>
              <w:t>0.17</w:t>
            </w:r>
          </w:p>
        </w:tc>
        <w:tc>
          <w:tcPr>
            <w:tcW w:w="2551"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551" w:type="dxa"/>
            <w:tcBorders>
              <w:top w:val="single" w:color="FFFFFF" w:sz="6" w:space="0"/>
              <w:left w:val="single" w:color="FFFFFF" w:sz="6" w:space="0"/>
              <w:right w:val="single" w:color="FFFFFF" w:sz="6" w:space="0"/>
            </w:tcBorders>
            <w:vAlign w:val="center"/>
          </w:tcPr>
          <w:p>
            <w:pPr>
              <w:pStyle w:val="1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5726" w:type="dxa"/>
            <w:gridSpan w:val="2"/>
            <w:vAlign w:val="center"/>
          </w:tcPr>
          <w:p>
            <w:pPr>
              <w:pStyle w:val="20"/>
            </w:pPr>
            <w:r>
              <w:t>功能分类科目</w:t>
            </w:r>
          </w:p>
        </w:tc>
        <w:tc>
          <w:tcPr>
            <w:tcW w:w="2551" w:type="dxa"/>
            <w:vMerge w:val="restart"/>
            <w:vAlign w:val="center"/>
          </w:tcPr>
          <w:p>
            <w:pPr>
              <w:pStyle w:val="20"/>
            </w:pPr>
            <w:r>
              <w:t>合计</w:t>
            </w:r>
          </w:p>
        </w:tc>
        <w:tc>
          <w:tcPr>
            <w:tcW w:w="2551" w:type="dxa"/>
            <w:vMerge w:val="restart"/>
            <w:vAlign w:val="center"/>
          </w:tcPr>
          <w:p>
            <w:pPr>
              <w:pStyle w:val="20"/>
            </w:pPr>
            <w:r>
              <w:t>基本支出</w:t>
            </w:r>
          </w:p>
        </w:tc>
        <w:tc>
          <w:tcPr>
            <w:tcW w:w="2551" w:type="dxa"/>
            <w:vMerge w:val="restart"/>
            <w:vAlign w:val="center"/>
          </w:tcPr>
          <w:p>
            <w:pPr>
              <w:pStyle w:val="2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0"/>
            </w:pPr>
            <w:r>
              <w:t>科目编码</w:t>
            </w:r>
          </w:p>
        </w:tc>
        <w:tc>
          <w:tcPr>
            <w:tcW w:w="4535" w:type="dxa"/>
            <w:vAlign w:val="center"/>
          </w:tcPr>
          <w:p>
            <w:pPr>
              <w:pStyle w:val="2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0"/>
            </w:pPr>
            <w:r>
              <w:t>栏次</w:t>
            </w:r>
          </w:p>
        </w:tc>
        <w:tc>
          <w:tcPr>
            <w:tcW w:w="1191" w:type="dxa"/>
            <w:vAlign w:val="center"/>
          </w:tcPr>
          <w:p>
            <w:pPr>
              <w:pStyle w:val="20"/>
            </w:pPr>
            <w:r>
              <w:t>1</w:t>
            </w:r>
          </w:p>
        </w:tc>
        <w:tc>
          <w:tcPr>
            <w:tcW w:w="4535" w:type="dxa"/>
            <w:vAlign w:val="center"/>
          </w:tcPr>
          <w:p>
            <w:pPr>
              <w:pStyle w:val="20"/>
            </w:pPr>
            <w:r>
              <w:t>2</w:t>
            </w:r>
          </w:p>
        </w:tc>
        <w:tc>
          <w:tcPr>
            <w:tcW w:w="2551" w:type="dxa"/>
            <w:vAlign w:val="center"/>
          </w:tcPr>
          <w:p>
            <w:pPr>
              <w:pStyle w:val="20"/>
            </w:pPr>
            <w:r>
              <w:t>3</w:t>
            </w:r>
          </w:p>
        </w:tc>
        <w:tc>
          <w:tcPr>
            <w:tcW w:w="2551" w:type="dxa"/>
            <w:vAlign w:val="center"/>
          </w:tcPr>
          <w:p>
            <w:pPr>
              <w:pStyle w:val="20"/>
            </w:pPr>
            <w:r>
              <w:t>4</w:t>
            </w:r>
          </w:p>
        </w:tc>
        <w:tc>
          <w:tcPr>
            <w:tcW w:w="255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3"/>
            </w:pPr>
          </w:p>
        </w:tc>
        <w:tc>
          <w:tcPr>
            <w:tcW w:w="1191" w:type="dxa"/>
            <w:vAlign w:val="center"/>
          </w:tcPr>
          <w:p>
            <w:pPr>
              <w:pStyle w:val="22"/>
            </w:pPr>
          </w:p>
        </w:tc>
        <w:tc>
          <w:tcPr>
            <w:tcW w:w="4535" w:type="dxa"/>
            <w:vAlign w:val="center"/>
          </w:tcPr>
          <w:p>
            <w:pPr>
              <w:pStyle w:val="22"/>
            </w:pPr>
          </w:p>
        </w:tc>
        <w:tc>
          <w:tcPr>
            <w:tcW w:w="2551" w:type="dxa"/>
            <w:vAlign w:val="center"/>
          </w:tcPr>
          <w:p>
            <w:pPr>
              <w:pStyle w:val="21"/>
            </w:pPr>
          </w:p>
        </w:tc>
        <w:tc>
          <w:tcPr>
            <w:tcW w:w="2551" w:type="dxa"/>
            <w:vAlign w:val="center"/>
          </w:tcPr>
          <w:p>
            <w:pPr>
              <w:pStyle w:val="21"/>
            </w:pPr>
          </w:p>
        </w:tc>
        <w:tc>
          <w:tcPr>
            <w:tcW w:w="2551" w:type="dxa"/>
            <w:vAlign w:val="center"/>
          </w:tcPr>
          <w:p>
            <w:pPr>
              <w:pStyle w:val="2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9"/>
            </w:pPr>
            <w:r>
              <w:t>501206霸州市第六小学</w:t>
            </w:r>
          </w:p>
        </w:tc>
        <w:tc>
          <w:tcPr>
            <w:tcW w:w="2381" w:type="dxa"/>
            <w:tcBorders>
              <w:top w:val="single" w:color="FFFFFF" w:sz="6" w:space="0"/>
              <w:left w:val="single" w:color="FFFFFF" w:sz="6" w:space="0"/>
              <w:right w:val="single" w:color="FFFFFF" w:sz="6" w:space="0"/>
            </w:tcBorders>
            <w:vAlign w:val="center"/>
          </w:tcPr>
          <w:p>
            <w:pPr>
              <w:pStyle w:val="1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0"/>
            </w:pPr>
            <w:r>
              <w:t>序号</w:t>
            </w:r>
          </w:p>
        </w:tc>
        <w:tc>
          <w:tcPr>
            <w:tcW w:w="3798" w:type="dxa"/>
            <w:vMerge w:val="restart"/>
            <w:vAlign w:val="center"/>
          </w:tcPr>
          <w:p>
            <w:pPr>
              <w:pStyle w:val="20"/>
            </w:pPr>
            <w:r>
              <w:t>项  目</w:t>
            </w:r>
          </w:p>
        </w:tc>
        <w:tc>
          <w:tcPr>
            <w:tcW w:w="9525" w:type="dxa"/>
            <w:gridSpan w:val="4"/>
            <w:vAlign w:val="center"/>
          </w:tcPr>
          <w:p>
            <w:pPr>
              <w:pStyle w:val="2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0"/>
            </w:pPr>
            <w:r>
              <w:t>合计</w:t>
            </w:r>
          </w:p>
        </w:tc>
        <w:tc>
          <w:tcPr>
            <w:tcW w:w="2381" w:type="dxa"/>
            <w:vAlign w:val="center"/>
          </w:tcPr>
          <w:p>
            <w:pPr>
              <w:pStyle w:val="20"/>
            </w:pPr>
            <w:r>
              <w:t>一般公共预算              财政拨款</w:t>
            </w:r>
          </w:p>
        </w:tc>
        <w:tc>
          <w:tcPr>
            <w:tcW w:w="2381" w:type="dxa"/>
            <w:vAlign w:val="center"/>
          </w:tcPr>
          <w:p>
            <w:pPr>
              <w:pStyle w:val="20"/>
            </w:pPr>
            <w:r>
              <w:t>政府性基金                  预算拨款</w:t>
            </w:r>
          </w:p>
        </w:tc>
        <w:tc>
          <w:tcPr>
            <w:tcW w:w="2381" w:type="dxa"/>
            <w:vAlign w:val="center"/>
          </w:tcPr>
          <w:p>
            <w:pPr>
              <w:pStyle w:val="2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0"/>
            </w:pPr>
            <w:r>
              <w:t>栏次</w:t>
            </w:r>
          </w:p>
        </w:tc>
        <w:tc>
          <w:tcPr>
            <w:tcW w:w="3798" w:type="dxa"/>
            <w:vAlign w:val="center"/>
          </w:tcPr>
          <w:p>
            <w:pPr>
              <w:pStyle w:val="20"/>
            </w:pPr>
            <w:r>
              <w:t>1</w:t>
            </w:r>
          </w:p>
        </w:tc>
        <w:tc>
          <w:tcPr>
            <w:tcW w:w="2382" w:type="dxa"/>
            <w:vAlign w:val="center"/>
          </w:tcPr>
          <w:p>
            <w:pPr>
              <w:pStyle w:val="20"/>
            </w:pPr>
            <w:r>
              <w:t>2</w:t>
            </w:r>
          </w:p>
        </w:tc>
        <w:tc>
          <w:tcPr>
            <w:tcW w:w="2381" w:type="dxa"/>
            <w:vAlign w:val="center"/>
          </w:tcPr>
          <w:p>
            <w:pPr>
              <w:pStyle w:val="20"/>
            </w:pPr>
            <w:r>
              <w:t>3</w:t>
            </w:r>
          </w:p>
        </w:tc>
        <w:tc>
          <w:tcPr>
            <w:tcW w:w="2381" w:type="dxa"/>
            <w:vAlign w:val="center"/>
          </w:tcPr>
          <w:p>
            <w:pPr>
              <w:pStyle w:val="20"/>
            </w:pPr>
            <w:r>
              <w:t>4</w:t>
            </w:r>
          </w:p>
        </w:tc>
        <w:tc>
          <w:tcPr>
            <w:tcW w:w="2381" w:type="dxa"/>
            <w:vAlign w:val="center"/>
          </w:tcPr>
          <w:p>
            <w:pPr>
              <w:pStyle w:val="2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1</w:t>
            </w:r>
          </w:p>
        </w:tc>
        <w:tc>
          <w:tcPr>
            <w:tcW w:w="3798" w:type="dxa"/>
            <w:vAlign w:val="center"/>
          </w:tcPr>
          <w:p>
            <w:pPr>
              <w:pStyle w:val="24"/>
            </w:pPr>
            <w:r>
              <w:t>合计</w:t>
            </w:r>
          </w:p>
        </w:tc>
        <w:tc>
          <w:tcPr>
            <w:tcW w:w="2382" w:type="dxa"/>
            <w:vAlign w:val="center"/>
          </w:tcPr>
          <w:p>
            <w:pPr>
              <w:pStyle w:val="25"/>
            </w:pPr>
            <w:r>
              <w:t>0.00</w:t>
            </w:r>
          </w:p>
        </w:tc>
        <w:tc>
          <w:tcPr>
            <w:tcW w:w="2381" w:type="dxa"/>
            <w:vAlign w:val="center"/>
          </w:tcPr>
          <w:p>
            <w:pPr>
              <w:pStyle w:val="25"/>
              <w:rPr>
                <w:rFonts w:hint="eastAsia"/>
                <w:lang w:eastAsia="zh-CN"/>
              </w:rPr>
            </w:pPr>
            <w:r>
              <w:rPr>
                <w:rFonts w:hint="eastAsia"/>
                <w:lang w:eastAsia="zh-CN"/>
              </w:rPr>
              <w:t>0.00</w:t>
            </w:r>
          </w:p>
        </w:tc>
        <w:tc>
          <w:tcPr>
            <w:tcW w:w="2381" w:type="dxa"/>
            <w:vAlign w:val="center"/>
          </w:tcPr>
          <w:p>
            <w:pPr>
              <w:pStyle w:val="25"/>
            </w:pPr>
          </w:p>
        </w:tc>
        <w:tc>
          <w:tcPr>
            <w:tcW w:w="2381" w:type="dxa"/>
            <w:vAlign w:val="center"/>
          </w:tcPr>
          <w:p>
            <w:pPr>
              <w:pStyle w:val="2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2</w:t>
            </w:r>
          </w:p>
        </w:tc>
        <w:tc>
          <w:tcPr>
            <w:tcW w:w="3798" w:type="dxa"/>
            <w:vAlign w:val="center"/>
          </w:tcPr>
          <w:p>
            <w:pPr>
              <w:pStyle w:val="22"/>
            </w:pPr>
            <w:r>
              <w:t>一、因公出国（境）费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3</w:t>
            </w:r>
          </w:p>
        </w:tc>
        <w:tc>
          <w:tcPr>
            <w:tcW w:w="3798" w:type="dxa"/>
            <w:vAlign w:val="center"/>
          </w:tcPr>
          <w:p>
            <w:pPr>
              <w:pStyle w:val="22"/>
            </w:pPr>
            <w:r>
              <w:t xml:space="preserve">    其中：教学科研人员因公出国（境）费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4</w:t>
            </w:r>
          </w:p>
        </w:tc>
        <w:tc>
          <w:tcPr>
            <w:tcW w:w="3798" w:type="dxa"/>
            <w:vAlign w:val="center"/>
          </w:tcPr>
          <w:p>
            <w:pPr>
              <w:pStyle w:val="22"/>
            </w:pPr>
            <w:r>
              <w:t xml:space="preserve">          其他因公出国（境）费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5</w:t>
            </w:r>
          </w:p>
        </w:tc>
        <w:tc>
          <w:tcPr>
            <w:tcW w:w="3798" w:type="dxa"/>
            <w:vAlign w:val="center"/>
          </w:tcPr>
          <w:p>
            <w:pPr>
              <w:pStyle w:val="22"/>
            </w:pPr>
            <w:r>
              <w:t>二、公务用车购置及运维费</w:t>
            </w:r>
          </w:p>
        </w:tc>
        <w:tc>
          <w:tcPr>
            <w:tcW w:w="2382" w:type="dxa"/>
            <w:vAlign w:val="center"/>
          </w:tcPr>
          <w:p>
            <w:pPr>
              <w:pStyle w:val="21"/>
            </w:pPr>
            <w:r>
              <w:t>0.00</w:t>
            </w:r>
          </w:p>
        </w:tc>
        <w:tc>
          <w:tcPr>
            <w:tcW w:w="2381" w:type="dxa"/>
            <w:vAlign w:val="center"/>
          </w:tcPr>
          <w:p>
            <w:pPr>
              <w:pStyle w:val="21"/>
            </w:pPr>
            <w:r>
              <w:t>0.00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6</w:t>
            </w:r>
          </w:p>
        </w:tc>
        <w:tc>
          <w:tcPr>
            <w:tcW w:w="3798" w:type="dxa"/>
            <w:vAlign w:val="center"/>
          </w:tcPr>
          <w:p>
            <w:pPr>
              <w:pStyle w:val="22"/>
            </w:pPr>
            <w:r>
              <w:t xml:space="preserve">    其中：公务用车购置费</w:t>
            </w:r>
          </w:p>
        </w:tc>
        <w:tc>
          <w:tcPr>
            <w:tcW w:w="2382" w:type="dxa"/>
            <w:vAlign w:val="center"/>
          </w:tcPr>
          <w:p>
            <w:pPr>
              <w:pStyle w:val="21"/>
            </w:pPr>
          </w:p>
        </w:tc>
        <w:tc>
          <w:tcPr>
            <w:tcW w:w="2381" w:type="dxa"/>
            <w:vAlign w:val="center"/>
          </w:tcPr>
          <w:p>
            <w:pPr>
              <w:pStyle w:val="21"/>
            </w:pP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7</w:t>
            </w:r>
          </w:p>
        </w:tc>
        <w:tc>
          <w:tcPr>
            <w:tcW w:w="3798" w:type="dxa"/>
            <w:vAlign w:val="center"/>
          </w:tcPr>
          <w:p>
            <w:pPr>
              <w:pStyle w:val="22"/>
            </w:pPr>
            <w:r>
              <w:t xml:space="preserve">          公务用车运行维护费</w:t>
            </w:r>
          </w:p>
        </w:tc>
        <w:tc>
          <w:tcPr>
            <w:tcW w:w="2382" w:type="dxa"/>
            <w:vAlign w:val="center"/>
          </w:tcPr>
          <w:p>
            <w:pPr>
              <w:pStyle w:val="21"/>
            </w:pPr>
            <w:r>
              <w:t>0.00</w:t>
            </w:r>
          </w:p>
        </w:tc>
        <w:tc>
          <w:tcPr>
            <w:tcW w:w="2381" w:type="dxa"/>
            <w:vAlign w:val="center"/>
          </w:tcPr>
          <w:p>
            <w:pPr>
              <w:pStyle w:val="21"/>
            </w:pPr>
            <w:r>
              <w:t>0.00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3"/>
            </w:pPr>
            <w:r>
              <w:t>8</w:t>
            </w:r>
          </w:p>
        </w:tc>
        <w:tc>
          <w:tcPr>
            <w:tcW w:w="3798" w:type="dxa"/>
            <w:vAlign w:val="center"/>
          </w:tcPr>
          <w:p>
            <w:pPr>
              <w:pStyle w:val="22"/>
            </w:pPr>
            <w:r>
              <w:t>三、公务接待费</w:t>
            </w:r>
          </w:p>
        </w:tc>
        <w:tc>
          <w:tcPr>
            <w:tcW w:w="2382" w:type="dxa"/>
            <w:vAlign w:val="center"/>
          </w:tcPr>
          <w:p>
            <w:pPr>
              <w:pStyle w:val="21"/>
            </w:pPr>
            <w:r>
              <w:t>0.00</w:t>
            </w:r>
          </w:p>
        </w:tc>
        <w:tc>
          <w:tcPr>
            <w:tcW w:w="2381" w:type="dxa"/>
            <w:vAlign w:val="center"/>
          </w:tcPr>
          <w:p>
            <w:pPr>
              <w:pStyle w:val="21"/>
            </w:pPr>
            <w:r>
              <w:t>0.00</w:t>
            </w:r>
          </w:p>
        </w:tc>
        <w:tc>
          <w:tcPr>
            <w:tcW w:w="2381" w:type="dxa"/>
            <w:vAlign w:val="center"/>
          </w:tcPr>
          <w:p>
            <w:pPr>
              <w:pStyle w:val="21"/>
            </w:pPr>
          </w:p>
        </w:tc>
        <w:tc>
          <w:tcPr>
            <w:tcW w:w="2381" w:type="dxa"/>
            <w:vAlign w:val="center"/>
          </w:tcPr>
          <w:p>
            <w:pPr>
              <w:pStyle w:val="2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霸州市第六小学2023年单位预算信息公开情况说明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按照《预算法》、《地方预决算公开操作规程》和《关于进一步推进预算公开工作的实施意见》规定，现将霸州市第六小学2023年单位预算公开如下：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r>
        <w:rPr>
          <w:rFonts w:hint="eastAsia"/>
        </w:rPr>
        <w:t>实施小学义务教育，促进基础教育发展。小学学历教育。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22"/>
            </w:pPr>
            <w:r>
              <w:t>霸州市第六小学</w:t>
            </w:r>
          </w:p>
        </w:tc>
        <w:tc>
          <w:tcPr>
            <w:tcW w:w="1843" w:type="dxa"/>
            <w:vAlign w:val="center"/>
          </w:tcPr>
          <w:p>
            <w:pPr>
              <w:pStyle w:val="23"/>
            </w:pPr>
            <w:r>
              <w:t>事业</w:t>
            </w:r>
          </w:p>
        </w:tc>
        <w:tc>
          <w:tcPr>
            <w:tcW w:w="2126" w:type="dxa"/>
            <w:vAlign w:val="center"/>
          </w:tcPr>
          <w:p>
            <w:pPr>
              <w:pStyle w:val="23"/>
            </w:pPr>
            <w:r>
              <w:t>股级</w:t>
            </w:r>
          </w:p>
        </w:tc>
        <w:tc>
          <w:tcPr>
            <w:tcW w:w="3827" w:type="dxa"/>
            <w:vAlign w:val="center"/>
          </w:tcPr>
          <w:p>
            <w:pPr>
              <w:pStyle w:val="2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仿宋_GBK" w:eastAsia="方正仿宋_GBK"/>
        </w:rPr>
      </w:pPr>
      <w:r>
        <w:rPr>
          <w:rFonts w:hint="eastAsia" w:ascii="方正仿宋_GBK" w:eastAsia="方正仿宋_GBK"/>
          <w:color w:val="000000"/>
          <w:sz w:val="28"/>
        </w:rPr>
        <w:t>按照预算管理有关规定，目前我市单位预算的编制实行综合预算管理，即全部收入和支出都反映在预算中。</w:t>
      </w:r>
    </w:p>
    <w:p>
      <w:pPr>
        <w:pStyle w:val="36"/>
        <w:jc w:val="both"/>
        <w:rPr>
          <w:rFonts w:ascii="方正仿宋_GBK"/>
        </w:rPr>
      </w:pPr>
      <w:r>
        <w:rPr>
          <w:rFonts w:hint="eastAsia" w:ascii="方正仿宋_GBK"/>
        </w:rPr>
        <w:t>1、收入说明</w:t>
      </w:r>
    </w:p>
    <w:p>
      <w:pPr>
        <w:pStyle w:val="36"/>
        <w:jc w:val="both"/>
        <w:rPr>
          <w:rFonts w:ascii="方正仿宋_GBK"/>
        </w:rPr>
      </w:pPr>
      <w:r>
        <w:rPr>
          <w:rFonts w:hint="eastAsia" w:ascii="方正仿宋_GBK"/>
        </w:rPr>
        <w:t>反映本单位当年全部收入。2023年预算收入1947.76万元，其中：一般公共预算收入1943.99万元，基金预算收入</w:t>
      </w:r>
      <w:r>
        <w:rPr>
          <w:rFonts w:hint="eastAsia" w:ascii="方正仿宋_GBK"/>
          <w:lang w:val="en-US" w:eastAsia="zh-CN"/>
        </w:rPr>
        <w:t>0</w:t>
      </w:r>
      <w:r>
        <w:rPr>
          <w:rFonts w:hint="eastAsia" w:ascii="方正仿宋_GBK"/>
        </w:rPr>
        <w:t>万元，财政专户核拨收入</w:t>
      </w:r>
      <w:r>
        <w:rPr>
          <w:rFonts w:hint="eastAsia" w:ascii="方正仿宋_GBK"/>
          <w:lang w:val="en-US" w:eastAsia="zh-CN"/>
        </w:rPr>
        <w:t>0</w:t>
      </w:r>
      <w:r>
        <w:rPr>
          <w:rFonts w:hint="eastAsia" w:ascii="方正仿宋_GBK"/>
        </w:rPr>
        <w:t>万元，其他来源收入</w:t>
      </w:r>
      <w:r>
        <w:rPr>
          <w:rFonts w:hint="eastAsia" w:ascii="方正仿宋_GBK"/>
          <w:lang w:val="en-US" w:eastAsia="zh-CN"/>
        </w:rPr>
        <w:t>0</w:t>
      </w:r>
      <w:r>
        <w:rPr>
          <w:rFonts w:hint="eastAsia" w:ascii="方正仿宋_GBK"/>
        </w:rPr>
        <w:t>万元，上年结转</w:t>
      </w:r>
      <w:r>
        <w:rPr>
          <w:rFonts w:hint="eastAsia" w:ascii="方正仿宋_GBK"/>
          <w:lang w:val="en-US" w:eastAsia="zh-CN"/>
        </w:rPr>
        <w:t>3.77</w:t>
      </w:r>
      <w:r>
        <w:rPr>
          <w:rFonts w:hint="eastAsia" w:ascii="方正仿宋_GBK"/>
        </w:rPr>
        <w:t>万元。</w:t>
      </w:r>
    </w:p>
    <w:p>
      <w:pPr>
        <w:pStyle w:val="36"/>
        <w:jc w:val="both"/>
        <w:rPr>
          <w:rFonts w:ascii="方正仿宋_GBK"/>
        </w:rPr>
      </w:pPr>
      <w:r>
        <w:rPr>
          <w:rFonts w:hint="eastAsia" w:ascii="方正仿宋_GBK"/>
        </w:rPr>
        <w:t>2、支出说明</w:t>
      </w:r>
    </w:p>
    <w:p>
      <w:pPr>
        <w:pStyle w:val="36"/>
        <w:jc w:val="both"/>
        <w:rPr>
          <w:rFonts w:ascii="方正仿宋_GBK"/>
        </w:rPr>
      </w:pPr>
      <w:r>
        <w:rPr>
          <w:rFonts w:hint="eastAsia" w:ascii="方正仿宋_GBK"/>
        </w:rPr>
        <w:t>收支预算总表支出栏、基本支出表、项目支出表按经济分类和支出功能分类科目编制，反映霸州市</w:t>
      </w:r>
      <w:r>
        <w:rPr>
          <w:rFonts w:hint="eastAsia" w:ascii="方正仿宋_GBK"/>
          <w:lang w:val="en-US" w:eastAsia="zh-CN"/>
        </w:rPr>
        <w:t>第六小学</w:t>
      </w:r>
      <w:r>
        <w:rPr>
          <w:rFonts w:hint="eastAsia" w:ascii="方正仿宋_GBK"/>
        </w:rPr>
        <w:t>单位2023年度单位预算中支出预算的总体情况。2023年支出预算1947.76万元，其中：基本支出1816.19万元，包括人员经费1790.36万元和日常公用经费25.83万元；项目支出131.57万元，主要为：</w:t>
      </w:r>
      <w:r>
        <w:rPr>
          <w:rFonts w:hint="eastAsia" w:ascii="方正仿宋_GBK"/>
          <w:lang w:val="en-US" w:eastAsia="zh-CN"/>
        </w:rPr>
        <w:t>办公费支出</w:t>
      </w:r>
      <w:r>
        <w:rPr>
          <w:rFonts w:hint="eastAsia" w:ascii="方正仿宋_GBK"/>
        </w:rPr>
        <w:t>、</w:t>
      </w:r>
      <w:r>
        <w:rPr>
          <w:rFonts w:hint="eastAsia" w:ascii="方正仿宋_GBK"/>
          <w:lang w:val="en-US" w:eastAsia="zh-CN"/>
        </w:rPr>
        <w:t>劳务费支出、维修费支出、购置固定资产资本性支出等</w:t>
      </w:r>
      <w:r>
        <w:rPr>
          <w:rFonts w:hint="eastAsia" w:ascii="方正仿宋_GBK"/>
        </w:rPr>
        <w:t>。</w:t>
      </w:r>
    </w:p>
    <w:p>
      <w:pPr>
        <w:pStyle w:val="36"/>
        <w:jc w:val="both"/>
        <w:rPr>
          <w:rFonts w:ascii="方正仿宋_GBK"/>
        </w:rPr>
      </w:pPr>
      <w:r>
        <w:rPr>
          <w:rFonts w:hint="eastAsia" w:ascii="方正仿宋_GBK"/>
        </w:rPr>
        <w:t>3、比上年增减情况</w:t>
      </w:r>
    </w:p>
    <w:p>
      <w:pPr>
        <w:pStyle w:val="36"/>
        <w:jc w:val="both"/>
      </w:pPr>
      <w:r>
        <w:rPr>
          <w:rFonts w:hint="eastAsia" w:ascii="方正仿宋_GBK"/>
        </w:rPr>
        <w:t>2023年预算收支安排1947.76万元，较2022年预算增加</w:t>
      </w:r>
      <w:r>
        <w:rPr>
          <w:rFonts w:hint="eastAsia" w:ascii="方正仿宋_GBK"/>
          <w:lang w:val="en-US" w:eastAsia="zh-CN"/>
        </w:rPr>
        <w:t>192.83</w:t>
      </w:r>
      <w:r>
        <w:rPr>
          <w:rFonts w:hint="eastAsia" w:ascii="方正仿宋_GBK"/>
        </w:rPr>
        <w:t>万元，其中：基本支出增加</w:t>
      </w:r>
      <w:r>
        <w:rPr>
          <w:rFonts w:hint="eastAsia" w:ascii="方正仿宋_GBK"/>
          <w:lang w:val="en-US" w:eastAsia="zh-CN"/>
        </w:rPr>
        <w:t>180.48</w:t>
      </w:r>
      <w:r>
        <w:rPr>
          <w:rFonts w:hint="eastAsia" w:ascii="方正仿宋_GBK"/>
        </w:rPr>
        <w:t>万元，主要</w:t>
      </w:r>
      <w:r>
        <w:rPr>
          <w:rFonts w:hint="eastAsia" w:ascii="方正仿宋_GBK"/>
          <w:lang w:val="en-US" w:eastAsia="zh-CN"/>
        </w:rPr>
        <w:t>为增加</w:t>
      </w:r>
      <w:r>
        <w:rPr>
          <w:rFonts w:hint="eastAsia" w:ascii="方正仿宋_GBK"/>
        </w:rPr>
        <w:t>人员经费支出、日常公用经费支出；项目支出增加</w:t>
      </w:r>
      <w:r>
        <w:rPr>
          <w:rFonts w:hint="eastAsia" w:ascii="方正仿宋_GBK"/>
          <w:lang w:val="en-US" w:eastAsia="zh-CN"/>
        </w:rPr>
        <w:t>12.35</w:t>
      </w:r>
      <w:r>
        <w:rPr>
          <w:rFonts w:hint="eastAsia" w:ascii="方正仿宋_GBK"/>
        </w:rPr>
        <w:t>万元，主要为</w:t>
      </w:r>
      <w:r>
        <w:rPr>
          <w:rFonts w:hint="eastAsia" w:ascii="方正仿宋_GBK"/>
          <w:lang w:val="en-US" w:eastAsia="zh-CN"/>
        </w:rPr>
        <w:t>返聘教师经费支出、办公设备购置支出</w:t>
      </w:r>
      <w:r>
        <w:rPr>
          <w:rFonts w:hint="eastAsia" w:ascii="方正仿宋_GBK"/>
        </w:rPr>
        <w:t>。</w:t>
      </w:r>
    </w:p>
    <w:p>
      <w:pPr>
        <w:spacing w:before="10" w:after="10"/>
        <w:ind w:firstLine="640"/>
        <w:outlineLvl w:val="5"/>
        <w:rPr>
          <w:lang w:val="uk-UA"/>
        </w:rPr>
      </w:pPr>
      <w:r>
        <w:rPr>
          <w:rFonts w:ascii="黑体" w:hAnsi="黑体" w:eastAsia="黑体" w:cs="黑体"/>
          <w:color w:val="000000"/>
          <w:sz w:val="32"/>
        </w:rPr>
        <w:t>三、机关运行经费安排情况</w:t>
      </w:r>
    </w:p>
    <w:p>
      <w:pPr>
        <w:pStyle w:val="37"/>
        <w:rPr>
          <w:rFonts w:ascii="方正仿宋_GBK"/>
        </w:rPr>
      </w:pPr>
      <w:r>
        <w:rPr>
          <w:rFonts w:hint="eastAsia" w:ascii="方正仿宋_GBK"/>
        </w:rPr>
        <w:t>2023年，我</w:t>
      </w:r>
      <w:r>
        <w:rPr>
          <w:rFonts w:hint="eastAsia" w:ascii="方正仿宋_GBK"/>
          <w:lang w:eastAsia="zh-CN"/>
        </w:rPr>
        <w:t>单位</w:t>
      </w:r>
      <w:r>
        <w:rPr>
          <w:rFonts w:hint="eastAsia" w:ascii="方正仿宋_GBK"/>
        </w:rPr>
        <w:t>机关运行经费共计安排</w:t>
      </w:r>
      <w:r>
        <w:rPr>
          <w:rFonts w:hint="eastAsia" w:ascii="方正仿宋_GBK"/>
          <w:lang w:val="en-US" w:eastAsia="zh-CN"/>
        </w:rPr>
        <w:t>25.83</w:t>
      </w:r>
      <w:r>
        <w:rPr>
          <w:rFonts w:hint="eastAsia" w:ascii="方正仿宋_GBK"/>
        </w:rPr>
        <w:t>万元，主要用于</w:t>
      </w:r>
      <w:r>
        <w:rPr>
          <w:rFonts w:hint="eastAsia" w:ascii="方正仿宋_GBK"/>
          <w:lang w:val="en-US" w:eastAsia="zh-CN"/>
        </w:rPr>
        <w:t>工会费、福利费</w:t>
      </w:r>
      <w:r>
        <w:rPr>
          <w:rFonts w:hint="eastAsia" w:ascii="方正仿宋_GBK"/>
        </w:rP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8"/>
        <w:rPr>
          <w:rFonts w:ascii="方正仿宋_GBK"/>
        </w:rPr>
      </w:pPr>
      <w:r>
        <w:rPr>
          <w:rFonts w:hint="eastAsia" w:ascii="方正仿宋_GBK"/>
        </w:rPr>
        <w:t>2023年，我</w:t>
      </w:r>
      <w:r>
        <w:rPr>
          <w:rFonts w:hint="eastAsia" w:ascii="方正仿宋_GBK"/>
          <w:lang w:eastAsia="zh-CN"/>
        </w:rPr>
        <w:t>单位</w:t>
      </w:r>
      <w:r>
        <w:rPr>
          <w:rFonts w:hint="eastAsia" w:ascii="方正仿宋_GBK"/>
        </w:rPr>
        <w:t>财政拨款“三公”经费预算安排</w:t>
      </w:r>
      <w:r>
        <w:rPr>
          <w:rFonts w:hint="eastAsia" w:ascii="方正仿宋_GBK"/>
          <w:lang w:val="en-US" w:eastAsia="zh-CN"/>
        </w:rPr>
        <w:t>0</w:t>
      </w:r>
      <w:r>
        <w:rPr>
          <w:rFonts w:hint="eastAsia" w:ascii="方正仿宋_GBK"/>
        </w:rPr>
        <w:t>万元。其中，因公出国（境）费</w:t>
      </w:r>
      <w:r>
        <w:rPr>
          <w:rFonts w:hint="eastAsia" w:ascii="方正仿宋_GBK"/>
          <w:lang w:val="en-US" w:eastAsia="zh-CN"/>
        </w:rPr>
        <w:t>0</w:t>
      </w:r>
      <w:r>
        <w:rPr>
          <w:rFonts w:hint="eastAsia" w:ascii="方正仿宋_GBK"/>
        </w:rPr>
        <w:t>万元；公务用车购置及运维费</w:t>
      </w:r>
      <w:r>
        <w:rPr>
          <w:rFonts w:hint="eastAsia" w:ascii="方正仿宋_GBK"/>
          <w:lang w:val="en-US" w:eastAsia="zh-CN"/>
        </w:rPr>
        <w:t>0</w:t>
      </w:r>
      <w:r>
        <w:rPr>
          <w:rFonts w:hint="eastAsia" w:ascii="方正仿宋_GBK"/>
        </w:rPr>
        <w:t>万元；公务接待费</w:t>
      </w:r>
      <w:r>
        <w:rPr>
          <w:rFonts w:hint="eastAsia" w:ascii="方正仿宋_GBK"/>
          <w:lang w:val="en-US" w:eastAsia="zh-CN"/>
        </w:rPr>
        <w:t>0</w:t>
      </w:r>
      <w:r>
        <w:rPr>
          <w:rFonts w:hint="eastAsia" w:ascii="方正仿宋_GBK"/>
        </w:rPr>
        <w:t>万元。与2022年相比持平，无增减变化。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1、城乡义务教育补助生均公用经费本级配套资金绩效目标表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1.资金用于保障义务教育学校正常运转。</w:t>
            </w:r>
          </w:p>
          <w:p>
            <w:pPr>
              <w:pStyle w:val="22"/>
            </w:pPr>
            <w:r>
              <w:t>2.完成教育教学活动和其他日常工作任务。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生均经费保障学生数</w:t>
            </w:r>
          </w:p>
        </w:tc>
        <w:tc>
          <w:tcPr>
            <w:tcW w:w="2835" w:type="dxa"/>
            <w:vAlign w:val="center"/>
          </w:tcPr>
          <w:p>
            <w:pPr>
              <w:pStyle w:val="22"/>
            </w:pPr>
            <w:r>
              <w:t>生均经费保障学生数</w:t>
            </w:r>
          </w:p>
        </w:tc>
        <w:tc>
          <w:tcPr>
            <w:tcW w:w="2551" w:type="dxa"/>
            <w:vAlign w:val="center"/>
          </w:tcPr>
          <w:p>
            <w:pPr>
              <w:pStyle w:val="22"/>
            </w:pPr>
            <w:r>
              <w:t>≥1492人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义务教育巩固率</w:t>
            </w:r>
          </w:p>
        </w:tc>
        <w:tc>
          <w:tcPr>
            <w:tcW w:w="2835" w:type="dxa"/>
            <w:vAlign w:val="center"/>
          </w:tcPr>
          <w:p>
            <w:pPr>
              <w:pStyle w:val="22"/>
            </w:pPr>
            <w:r>
              <w:t>义务教育巩固率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经费使用及时率</w:t>
            </w:r>
          </w:p>
        </w:tc>
        <w:tc>
          <w:tcPr>
            <w:tcW w:w="2835" w:type="dxa"/>
            <w:vAlign w:val="center"/>
          </w:tcPr>
          <w:p>
            <w:pPr>
              <w:pStyle w:val="22"/>
            </w:pPr>
            <w:r>
              <w:t>年度经费使用及时率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生均财政投入数</w:t>
            </w:r>
          </w:p>
        </w:tc>
        <w:tc>
          <w:tcPr>
            <w:tcW w:w="2835" w:type="dxa"/>
            <w:vAlign w:val="center"/>
          </w:tcPr>
          <w:p>
            <w:pPr>
              <w:pStyle w:val="22"/>
            </w:pPr>
            <w:r>
              <w:t>义务教育阶段生均财政投入金额（小学）</w:t>
            </w:r>
          </w:p>
        </w:tc>
        <w:tc>
          <w:tcPr>
            <w:tcW w:w="2551" w:type="dxa"/>
            <w:vAlign w:val="center"/>
          </w:tcPr>
          <w:p>
            <w:pPr>
              <w:pStyle w:val="22"/>
            </w:pPr>
            <w:r>
              <w:t>735元/生/年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补助政策保障持续性</w:t>
            </w:r>
          </w:p>
        </w:tc>
        <w:tc>
          <w:tcPr>
            <w:tcW w:w="2835" w:type="dxa"/>
            <w:vAlign w:val="center"/>
          </w:tcPr>
          <w:p>
            <w:pPr>
              <w:pStyle w:val="22"/>
            </w:pPr>
            <w:r>
              <w:t>补助政策保障教育教学工作的持续性</w:t>
            </w:r>
          </w:p>
        </w:tc>
        <w:tc>
          <w:tcPr>
            <w:tcW w:w="2551" w:type="dxa"/>
            <w:vAlign w:val="center"/>
          </w:tcPr>
          <w:p>
            <w:pPr>
              <w:pStyle w:val="22"/>
            </w:pPr>
            <w:r>
              <w:t>长期</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2、返聘教师经费绩效目标表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1.完成教育教学活动和其他日常工作任务。</w:t>
            </w:r>
          </w:p>
          <w:p>
            <w:pPr>
              <w:pStyle w:val="22"/>
            </w:pPr>
            <w:r>
              <w:t>2.返聘教师薪酬及人身意外保险得到有效保障。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返聘教师人数</w:t>
            </w:r>
          </w:p>
        </w:tc>
        <w:tc>
          <w:tcPr>
            <w:tcW w:w="2835" w:type="dxa"/>
            <w:vAlign w:val="center"/>
          </w:tcPr>
          <w:p>
            <w:pPr>
              <w:pStyle w:val="22"/>
            </w:pPr>
            <w:r>
              <w:t>返聘教师人数</w:t>
            </w:r>
          </w:p>
        </w:tc>
        <w:tc>
          <w:tcPr>
            <w:tcW w:w="2551" w:type="dxa"/>
            <w:vAlign w:val="center"/>
          </w:tcPr>
          <w:p>
            <w:pPr>
              <w:pStyle w:val="22"/>
            </w:pPr>
            <w:r>
              <w:t>5人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教学工作完成率</w:t>
            </w:r>
          </w:p>
        </w:tc>
        <w:tc>
          <w:tcPr>
            <w:tcW w:w="2835" w:type="dxa"/>
            <w:vAlign w:val="center"/>
          </w:tcPr>
          <w:p>
            <w:pPr>
              <w:pStyle w:val="22"/>
            </w:pPr>
            <w:r>
              <w:t>教学工作完成率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返聘教师工作时长</w:t>
            </w:r>
          </w:p>
        </w:tc>
        <w:tc>
          <w:tcPr>
            <w:tcW w:w="2835" w:type="dxa"/>
            <w:vAlign w:val="center"/>
          </w:tcPr>
          <w:p>
            <w:pPr>
              <w:pStyle w:val="22"/>
            </w:pPr>
            <w:r>
              <w:t>返聘教师工作时长</w:t>
            </w:r>
          </w:p>
        </w:tc>
        <w:tc>
          <w:tcPr>
            <w:tcW w:w="2551" w:type="dxa"/>
            <w:vAlign w:val="center"/>
          </w:tcPr>
          <w:p>
            <w:pPr>
              <w:pStyle w:val="22"/>
            </w:pPr>
            <w:r>
              <w:t>12月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财政投入金额</w:t>
            </w:r>
          </w:p>
        </w:tc>
        <w:tc>
          <w:tcPr>
            <w:tcW w:w="2835" w:type="dxa"/>
            <w:vAlign w:val="center"/>
          </w:tcPr>
          <w:p>
            <w:pPr>
              <w:pStyle w:val="22"/>
            </w:pPr>
            <w:r>
              <w:t>财政投入金额</w:t>
            </w:r>
          </w:p>
        </w:tc>
        <w:tc>
          <w:tcPr>
            <w:tcW w:w="2551" w:type="dxa"/>
            <w:vAlign w:val="center"/>
          </w:tcPr>
          <w:p>
            <w:pPr>
              <w:pStyle w:val="22"/>
            </w:pPr>
            <w:r>
              <w:t>18.13万元</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效益指标</w:t>
            </w: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有效保障</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≥95问卷调查</w:t>
            </w:r>
          </w:p>
        </w:tc>
        <w:tc>
          <w:tcPr>
            <w:tcW w:w="2268" w:type="dxa"/>
            <w:vAlign w:val="center"/>
          </w:tcPr>
          <w:p>
            <w:pPr>
              <w:pStyle w:val="2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3、关于提前下达2022年城乡义务教育省级补助资金预算的通知(公用经费)(冀财教[2021]168号)绩效目标表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1.资金用于保障义务教育学校正常运转。</w:t>
            </w:r>
          </w:p>
          <w:p>
            <w:pPr>
              <w:pStyle w:val="22"/>
            </w:pPr>
            <w:r>
              <w:t>2.完成教育教学活动和其他日常工作任务。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生均经费保障学生数</w:t>
            </w:r>
          </w:p>
        </w:tc>
        <w:tc>
          <w:tcPr>
            <w:tcW w:w="2835" w:type="dxa"/>
            <w:vAlign w:val="center"/>
          </w:tcPr>
          <w:p>
            <w:pPr>
              <w:pStyle w:val="22"/>
            </w:pPr>
            <w:r>
              <w:t>生均经费保障学生数</w:t>
            </w:r>
          </w:p>
        </w:tc>
        <w:tc>
          <w:tcPr>
            <w:tcW w:w="2551" w:type="dxa"/>
            <w:vAlign w:val="center"/>
          </w:tcPr>
          <w:p>
            <w:pPr>
              <w:pStyle w:val="22"/>
            </w:pPr>
            <w:r>
              <w:t>≥1622人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义务教育巩固率</w:t>
            </w:r>
          </w:p>
        </w:tc>
        <w:tc>
          <w:tcPr>
            <w:tcW w:w="2835" w:type="dxa"/>
            <w:vAlign w:val="center"/>
          </w:tcPr>
          <w:p>
            <w:pPr>
              <w:pStyle w:val="22"/>
            </w:pPr>
            <w:r>
              <w:t>义务教育巩固率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经费使用及时率</w:t>
            </w:r>
          </w:p>
        </w:tc>
        <w:tc>
          <w:tcPr>
            <w:tcW w:w="2835" w:type="dxa"/>
            <w:vAlign w:val="center"/>
          </w:tcPr>
          <w:p>
            <w:pPr>
              <w:pStyle w:val="22"/>
            </w:pPr>
            <w:r>
              <w:t>年度经费使用及时率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生均财政投入数</w:t>
            </w:r>
          </w:p>
        </w:tc>
        <w:tc>
          <w:tcPr>
            <w:tcW w:w="2835" w:type="dxa"/>
            <w:vAlign w:val="center"/>
          </w:tcPr>
          <w:p>
            <w:pPr>
              <w:pStyle w:val="22"/>
            </w:pPr>
            <w:r>
              <w:t>义务教育阶段生均财政投入金额（小学）</w:t>
            </w:r>
          </w:p>
        </w:tc>
        <w:tc>
          <w:tcPr>
            <w:tcW w:w="2551" w:type="dxa"/>
            <w:vAlign w:val="center"/>
          </w:tcPr>
          <w:p>
            <w:pPr>
              <w:pStyle w:val="22"/>
            </w:pPr>
            <w:r>
              <w:t>735元/生/年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补助政策保障持续性</w:t>
            </w:r>
          </w:p>
        </w:tc>
        <w:tc>
          <w:tcPr>
            <w:tcW w:w="2835" w:type="dxa"/>
            <w:vAlign w:val="center"/>
          </w:tcPr>
          <w:p>
            <w:pPr>
              <w:pStyle w:val="22"/>
            </w:pPr>
            <w:r>
              <w:t>补助政策保障教育教学工作的持续性</w:t>
            </w:r>
          </w:p>
        </w:tc>
        <w:tc>
          <w:tcPr>
            <w:tcW w:w="2551" w:type="dxa"/>
            <w:vAlign w:val="center"/>
          </w:tcPr>
          <w:p>
            <w:pPr>
              <w:pStyle w:val="22"/>
            </w:pPr>
            <w:r>
              <w:t>长期</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4、关于提前下达2022年城乡义务教育中央补助经费预算(直达资金)的通知(公用经费)(冀财教[2021]130号 )绩效目标表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1.资金用于保障义务教育学校正常运转。</w:t>
            </w:r>
          </w:p>
          <w:p>
            <w:pPr>
              <w:pStyle w:val="22"/>
            </w:pPr>
            <w:r>
              <w:t>2.完成教育教学活动和其他日常工作任务。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生均经费保障学生数</w:t>
            </w:r>
          </w:p>
        </w:tc>
        <w:tc>
          <w:tcPr>
            <w:tcW w:w="2835" w:type="dxa"/>
            <w:vAlign w:val="center"/>
          </w:tcPr>
          <w:p>
            <w:pPr>
              <w:pStyle w:val="22"/>
            </w:pPr>
            <w:r>
              <w:t>生均经费保障学生数</w:t>
            </w:r>
          </w:p>
        </w:tc>
        <w:tc>
          <w:tcPr>
            <w:tcW w:w="2551" w:type="dxa"/>
            <w:vAlign w:val="center"/>
          </w:tcPr>
          <w:p>
            <w:pPr>
              <w:pStyle w:val="22"/>
            </w:pPr>
            <w:r>
              <w:t>≥1622人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义务教育巩固率</w:t>
            </w:r>
          </w:p>
        </w:tc>
        <w:tc>
          <w:tcPr>
            <w:tcW w:w="2835" w:type="dxa"/>
            <w:vAlign w:val="center"/>
          </w:tcPr>
          <w:p>
            <w:pPr>
              <w:pStyle w:val="22"/>
            </w:pPr>
            <w:r>
              <w:t>义务教育巩固率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经费使用及时率</w:t>
            </w:r>
          </w:p>
        </w:tc>
        <w:tc>
          <w:tcPr>
            <w:tcW w:w="2835" w:type="dxa"/>
            <w:vAlign w:val="center"/>
          </w:tcPr>
          <w:p>
            <w:pPr>
              <w:pStyle w:val="22"/>
            </w:pPr>
            <w:r>
              <w:t>年度经费使用及时率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生均财政投入数</w:t>
            </w:r>
          </w:p>
        </w:tc>
        <w:tc>
          <w:tcPr>
            <w:tcW w:w="2835" w:type="dxa"/>
            <w:vAlign w:val="center"/>
          </w:tcPr>
          <w:p>
            <w:pPr>
              <w:pStyle w:val="22"/>
            </w:pPr>
            <w:r>
              <w:t>义务教育阶段生均财政投入金额（小学）</w:t>
            </w:r>
          </w:p>
        </w:tc>
        <w:tc>
          <w:tcPr>
            <w:tcW w:w="2551" w:type="dxa"/>
            <w:vAlign w:val="center"/>
          </w:tcPr>
          <w:p>
            <w:pPr>
              <w:pStyle w:val="22"/>
            </w:pPr>
            <w:r>
              <w:t>735元/生/年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补助政策保障持续性</w:t>
            </w:r>
          </w:p>
        </w:tc>
        <w:tc>
          <w:tcPr>
            <w:tcW w:w="2835" w:type="dxa"/>
            <w:vAlign w:val="center"/>
          </w:tcPr>
          <w:p>
            <w:pPr>
              <w:pStyle w:val="22"/>
            </w:pPr>
            <w:r>
              <w:t>补助政策保障教育教学工作的持续性</w:t>
            </w:r>
          </w:p>
        </w:tc>
        <w:tc>
          <w:tcPr>
            <w:tcW w:w="2551" w:type="dxa"/>
            <w:vAlign w:val="center"/>
          </w:tcPr>
          <w:p>
            <w:pPr>
              <w:pStyle w:val="22"/>
            </w:pPr>
            <w:r>
              <w:t>长期</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5、关于提前下达2023年城乡义务教育省级补助资金预算的通知(公用经费)(冀财教[2022]162号)绩效目标表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1.资金用于保障义务教育学校正常运转。</w:t>
            </w:r>
            <w:r>
              <w:tab/>
            </w:r>
            <w:r>
              <w:tab/>
            </w:r>
            <w:r>
              <w:tab/>
            </w:r>
            <w:r>
              <w:tab/>
            </w:r>
            <w:r>
              <w:tab/>
            </w:r>
            <w:r>
              <w:tab/>
            </w:r>
          </w:p>
          <w:p>
            <w:pPr>
              <w:pStyle w:val="22"/>
            </w:pPr>
          </w:p>
          <w:p>
            <w:pPr>
              <w:pStyle w:val="22"/>
            </w:pPr>
            <w:r>
              <w:t>2.完成教育教学活动和其他日常工作任务。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生均经费保障学生数</w:t>
            </w:r>
          </w:p>
        </w:tc>
        <w:tc>
          <w:tcPr>
            <w:tcW w:w="2835" w:type="dxa"/>
            <w:vAlign w:val="center"/>
          </w:tcPr>
          <w:p>
            <w:pPr>
              <w:pStyle w:val="22"/>
            </w:pPr>
            <w:r>
              <w:t>生均经费保障学生数</w:t>
            </w:r>
          </w:p>
        </w:tc>
        <w:tc>
          <w:tcPr>
            <w:tcW w:w="2551" w:type="dxa"/>
            <w:vAlign w:val="center"/>
          </w:tcPr>
          <w:p>
            <w:pPr>
              <w:pStyle w:val="22"/>
            </w:pPr>
            <w:r>
              <w:t>≥1492人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义务教育巩固率</w:t>
            </w:r>
          </w:p>
        </w:tc>
        <w:tc>
          <w:tcPr>
            <w:tcW w:w="2835" w:type="dxa"/>
            <w:vAlign w:val="center"/>
          </w:tcPr>
          <w:p>
            <w:pPr>
              <w:pStyle w:val="22"/>
            </w:pPr>
            <w:r>
              <w:t>义务教育巩固率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经费使用及时率</w:t>
            </w:r>
          </w:p>
        </w:tc>
        <w:tc>
          <w:tcPr>
            <w:tcW w:w="2835" w:type="dxa"/>
            <w:vAlign w:val="center"/>
          </w:tcPr>
          <w:p>
            <w:pPr>
              <w:pStyle w:val="22"/>
            </w:pPr>
            <w:r>
              <w:t>年度经费使用及时率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生均财政投入数</w:t>
            </w:r>
          </w:p>
        </w:tc>
        <w:tc>
          <w:tcPr>
            <w:tcW w:w="2835" w:type="dxa"/>
            <w:vAlign w:val="center"/>
          </w:tcPr>
          <w:p>
            <w:pPr>
              <w:pStyle w:val="22"/>
            </w:pPr>
            <w:r>
              <w:t>义务教育阶段生均财政投入金额（小学）</w:t>
            </w:r>
          </w:p>
        </w:tc>
        <w:tc>
          <w:tcPr>
            <w:tcW w:w="2551" w:type="dxa"/>
            <w:vAlign w:val="center"/>
          </w:tcPr>
          <w:p>
            <w:pPr>
              <w:pStyle w:val="22"/>
            </w:pPr>
            <w:r>
              <w:t>735元/生/年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补助政策保障持续性</w:t>
            </w:r>
          </w:p>
        </w:tc>
        <w:tc>
          <w:tcPr>
            <w:tcW w:w="2835" w:type="dxa"/>
            <w:vAlign w:val="center"/>
          </w:tcPr>
          <w:p>
            <w:pPr>
              <w:pStyle w:val="22"/>
            </w:pPr>
            <w:r>
              <w:t>补助政策保障教育教学工作的持续性</w:t>
            </w:r>
          </w:p>
        </w:tc>
        <w:tc>
          <w:tcPr>
            <w:tcW w:w="2551" w:type="dxa"/>
            <w:vAlign w:val="center"/>
          </w:tcPr>
          <w:p>
            <w:pPr>
              <w:pStyle w:val="22"/>
            </w:pPr>
            <w:r>
              <w:t>长期</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6、关于提前下达2023年城乡义务教育中央补助经费预算的通知(公用经费)(冀财教[2022]179号)绩效目标表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2"/>
            </w:pPr>
            <w:r>
              <w:t>1.资金用于保障义务教育学校正常运转。</w:t>
            </w:r>
          </w:p>
          <w:p>
            <w:pPr>
              <w:pStyle w:val="22"/>
            </w:pPr>
            <w:r>
              <w:t>2.完成教育教学活动和其他日常工作任务。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产出指标</w:t>
            </w:r>
          </w:p>
        </w:tc>
        <w:tc>
          <w:tcPr>
            <w:tcW w:w="2268" w:type="dxa"/>
            <w:vAlign w:val="center"/>
          </w:tcPr>
          <w:p>
            <w:pPr>
              <w:pStyle w:val="22"/>
            </w:pPr>
            <w:r>
              <w:t>数量指标</w:t>
            </w:r>
          </w:p>
        </w:tc>
        <w:tc>
          <w:tcPr>
            <w:tcW w:w="2835" w:type="dxa"/>
            <w:vAlign w:val="center"/>
          </w:tcPr>
          <w:p>
            <w:pPr>
              <w:pStyle w:val="22"/>
            </w:pPr>
            <w:r>
              <w:t>生均经费保障学生数</w:t>
            </w:r>
          </w:p>
        </w:tc>
        <w:tc>
          <w:tcPr>
            <w:tcW w:w="2835" w:type="dxa"/>
            <w:vAlign w:val="center"/>
          </w:tcPr>
          <w:p>
            <w:pPr>
              <w:pStyle w:val="22"/>
            </w:pPr>
            <w:r>
              <w:t>生均经费保障学生数</w:t>
            </w:r>
          </w:p>
        </w:tc>
        <w:tc>
          <w:tcPr>
            <w:tcW w:w="2551" w:type="dxa"/>
            <w:vAlign w:val="center"/>
          </w:tcPr>
          <w:p>
            <w:pPr>
              <w:pStyle w:val="22"/>
            </w:pPr>
            <w:r>
              <w:t>≥1492人</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质量指标</w:t>
            </w:r>
          </w:p>
        </w:tc>
        <w:tc>
          <w:tcPr>
            <w:tcW w:w="2835" w:type="dxa"/>
            <w:vAlign w:val="center"/>
          </w:tcPr>
          <w:p>
            <w:pPr>
              <w:pStyle w:val="22"/>
            </w:pPr>
            <w:r>
              <w:t>义务教育巩固率</w:t>
            </w:r>
          </w:p>
        </w:tc>
        <w:tc>
          <w:tcPr>
            <w:tcW w:w="2835" w:type="dxa"/>
            <w:vAlign w:val="center"/>
          </w:tcPr>
          <w:p>
            <w:pPr>
              <w:pStyle w:val="22"/>
            </w:pPr>
            <w:r>
              <w:t>义务教育巩固率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时效指标</w:t>
            </w:r>
          </w:p>
        </w:tc>
        <w:tc>
          <w:tcPr>
            <w:tcW w:w="2835" w:type="dxa"/>
            <w:vAlign w:val="center"/>
          </w:tcPr>
          <w:p>
            <w:pPr>
              <w:pStyle w:val="22"/>
            </w:pPr>
            <w:r>
              <w:t>经费使用及时率</w:t>
            </w:r>
          </w:p>
        </w:tc>
        <w:tc>
          <w:tcPr>
            <w:tcW w:w="2835" w:type="dxa"/>
            <w:vAlign w:val="center"/>
          </w:tcPr>
          <w:p>
            <w:pPr>
              <w:pStyle w:val="22"/>
            </w:pPr>
            <w:r>
              <w:t>年度经费使用及时率</w:t>
            </w:r>
          </w:p>
        </w:tc>
        <w:tc>
          <w:tcPr>
            <w:tcW w:w="2551" w:type="dxa"/>
            <w:vAlign w:val="center"/>
          </w:tcPr>
          <w:p>
            <w:pPr>
              <w:pStyle w:val="22"/>
            </w:pPr>
            <w:r>
              <w:t>100%</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成本指标</w:t>
            </w:r>
          </w:p>
        </w:tc>
        <w:tc>
          <w:tcPr>
            <w:tcW w:w="2835" w:type="dxa"/>
            <w:vAlign w:val="center"/>
          </w:tcPr>
          <w:p>
            <w:pPr>
              <w:pStyle w:val="22"/>
            </w:pPr>
            <w:r>
              <w:t>生均财政投入数</w:t>
            </w:r>
          </w:p>
        </w:tc>
        <w:tc>
          <w:tcPr>
            <w:tcW w:w="2835" w:type="dxa"/>
            <w:vAlign w:val="center"/>
          </w:tcPr>
          <w:p>
            <w:pPr>
              <w:pStyle w:val="22"/>
            </w:pPr>
            <w:r>
              <w:t>义务教育阶段生均财政投入金额（小学）</w:t>
            </w:r>
          </w:p>
        </w:tc>
        <w:tc>
          <w:tcPr>
            <w:tcW w:w="2551" w:type="dxa"/>
            <w:vAlign w:val="center"/>
          </w:tcPr>
          <w:p>
            <w:pPr>
              <w:pStyle w:val="22"/>
            </w:pPr>
            <w:r>
              <w:t>735元/生/年</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3"/>
            </w:pPr>
            <w:r>
              <w:t>效益指标</w:t>
            </w:r>
          </w:p>
        </w:tc>
        <w:tc>
          <w:tcPr>
            <w:tcW w:w="2268" w:type="dxa"/>
            <w:vAlign w:val="center"/>
          </w:tcPr>
          <w:p>
            <w:pPr>
              <w:pStyle w:val="22"/>
            </w:pPr>
            <w:r>
              <w:t>可持续影响指标</w:t>
            </w:r>
          </w:p>
        </w:tc>
        <w:tc>
          <w:tcPr>
            <w:tcW w:w="2835" w:type="dxa"/>
            <w:vAlign w:val="center"/>
          </w:tcPr>
          <w:p>
            <w:pPr>
              <w:pStyle w:val="22"/>
            </w:pPr>
            <w:r>
              <w:t>补助政策保障持续性</w:t>
            </w:r>
          </w:p>
        </w:tc>
        <w:tc>
          <w:tcPr>
            <w:tcW w:w="2835" w:type="dxa"/>
            <w:vAlign w:val="center"/>
          </w:tcPr>
          <w:p>
            <w:pPr>
              <w:pStyle w:val="22"/>
            </w:pPr>
            <w:r>
              <w:t>补助政策保障教育教学工作的持续性</w:t>
            </w:r>
          </w:p>
        </w:tc>
        <w:tc>
          <w:tcPr>
            <w:tcW w:w="2551" w:type="dxa"/>
            <w:vAlign w:val="center"/>
          </w:tcPr>
          <w:p>
            <w:pPr>
              <w:pStyle w:val="22"/>
            </w:pPr>
            <w:r>
              <w:t>长期</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2"/>
            </w:pPr>
            <w:r>
              <w:t>社会效益指标</w:t>
            </w:r>
          </w:p>
        </w:tc>
        <w:tc>
          <w:tcPr>
            <w:tcW w:w="2835" w:type="dxa"/>
            <w:vAlign w:val="center"/>
          </w:tcPr>
          <w:p>
            <w:pPr>
              <w:pStyle w:val="22"/>
            </w:pPr>
            <w:r>
              <w:t>政策是否有效保障完成教育教学活动</w:t>
            </w:r>
          </w:p>
        </w:tc>
        <w:tc>
          <w:tcPr>
            <w:tcW w:w="2835" w:type="dxa"/>
            <w:vAlign w:val="center"/>
          </w:tcPr>
          <w:p>
            <w:pPr>
              <w:pStyle w:val="22"/>
            </w:pPr>
            <w:r>
              <w:t>政策是否有效保障完成教育教学活动</w:t>
            </w:r>
          </w:p>
        </w:tc>
        <w:tc>
          <w:tcPr>
            <w:tcW w:w="2551" w:type="dxa"/>
            <w:vAlign w:val="center"/>
          </w:tcPr>
          <w:p>
            <w:pPr>
              <w:pStyle w:val="22"/>
            </w:pPr>
            <w:r>
              <w:t>有效</w:t>
            </w:r>
          </w:p>
        </w:tc>
        <w:tc>
          <w:tcPr>
            <w:tcW w:w="2268" w:type="dxa"/>
            <w:vAlign w:val="center"/>
          </w:tcPr>
          <w:p>
            <w:pPr>
              <w:pStyle w:val="2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3"/>
            </w:pPr>
            <w:r>
              <w:t>满意度指标</w:t>
            </w:r>
          </w:p>
        </w:tc>
        <w:tc>
          <w:tcPr>
            <w:tcW w:w="2268" w:type="dxa"/>
            <w:vAlign w:val="center"/>
          </w:tcPr>
          <w:p>
            <w:pPr>
              <w:pStyle w:val="22"/>
            </w:pPr>
            <w:r>
              <w:t>服务对象满意度指标</w:t>
            </w:r>
          </w:p>
        </w:tc>
        <w:tc>
          <w:tcPr>
            <w:tcW w:w="2835" w:type="dxa"/>
            <w:vAlign w:val="center"/>
          </w:tcPr>
          <w:p>
            <w:pPr>
              <w:pStyle w:val="22"/>
            </w:pPr>
            <w:r>
              <w:t>学生对学校的满意度</w:t>
            </w:r>
          </w:p>
        </w:tc>
        <w:tc>
          <w:tcPr>
            <w:tcW w:w="2835" w:type="dxa"/>
            <w:vAlign w:val="center"/>
          </w:tcPr>
          <w:p>
            <w:pPr>
              <w:pStyle w:val="22"/>
            </w:pPr>
            <w:r>
              <w:t>调查中对学校满意和较满意的学生数占调查总人数的比率</w:t>
            </w:r>
          </w:p>
        </w:tc>
        <w:tc>
          <w:tcPr>
            <w:tcW w:w="2551" w:type="dxa"/>
            <w:vAlign w:val="center"/>
          </w:tcPr>
          <w:p>
            <w:pPr>
              <w:pStyle w:val="22"/>
            </w:pPr>
            <w:r>
              <w:t>≥95%</w:t>
            </w:r>
          </w:p>
        </w:tc>
        <w:tc>
          <w:tcPr>
            <w:tcW w:w="2268" w:type="dxa"/>
            <w:vAlign w:val="center"/>
          </w:tcPr>
          <w:p>
            <w:pPr>
              <w:pStyle w:val="2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2023年，霸州市第六小学安排政府采购预算10.10万元。具体内容见下表。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9"/>
            </w:pPr>
            <w:r>
              <w:t>501206霸州市第六小学</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0"/>
            </w:pPr>
            <w:r>
              <w:t>政府采购项目来源</w:t>
            </w:r>
          </w:p>
        </w:tc>
        <w:tc>
          <w:tcPr>
            <w:tcW w:w="1134" w:type="dxa"/>
            <w:vMerge w:val="restart"/>
            <w:vAlign w:val="center"/>
          </w:tcPr>
          <w:p>
            <w:pPr>
              <w:pStyle w:val="20"/>
            </w:pPr>
            <w:r>
              <w:t>采购物品名称</w:t>
            </w:r>
          </w:p>
        </w:tc>
        <w:tc>
          <w:tcPr>
            <w:tcW w:w="1134" w:type="dxa"/>
            <w:vMerge w:val="restart"/>
            <w:vAlign w:val="center"/>
          </w:tcPr>
          <w:p>
            <w:pPr>
              <w:pStyle w:val="20"/>
            </w:pPr>
            <w:r>
              <w:t>政府采购目录序号</w:t>
            </w:r>
          </w:p>
        </w:tc>
        <w:tc>
          <w:tcPr>
            <w:tcW w:w="709" w:type="dxa"/>
            <w:vMerge w:val="restart"/>
            <w:vAlign w:val="center"/>
          </w:tcPr>
          <w:p>
            <w:pPr>
              <w:pStyle w:val="20"/>
            </w:pPr>
            <w:r>
              <w:t>计量  单位</w:t>
            </w:r>
          </w:p>
        </w:tc>
        <w:tc>
          <w:tcPr>
            <w:tcW w:w="850" w:type="dxa"/>
            <w:vMerge w:val="restart"/>
            <w:vAlign w:val="center"/>
          </w:tcPr>
          <w:p>
            <w:pPr>
              <w:pStyle w:val="20"/>
            </w:pPr>
            <w:r>
              <w:t>数量</w:t>
            </w:r>
          </w:p>
        </w:tc>
        <w:tc>
          <w:tcPr>
            <w:tcW w:w="850" w:type="dxa"/>
            <w:vMerge w:val="restart"/>
            <w:vAlign w:val="center"/>
          </w:tcPr>
          <w:p>
            <w:pPr>
              <w:pStyle w:val="20"/>
            </w:pPr>
            <w:r>
              <w:t>单价</w:t>
            </w:r>
          </w:p>
        </w:tc>
        <w:tc>
          <w:tcPr>
            <w:tcW w:w="7710" w:type="dxa"/>
            <w:gridSpan w:val="8"/>
            <w:vAlign w:val="center"/>
          </w:tcPr>
          <w:p>
            <w:pPr>
              <w:pStyle w:val="20"/>
            </w:pPr>
            <w:r>
              <w:t>政府采购金额（当年部门预算安排资金）</w:t>
            </w:r>
          </w:p>
        </w:tc>
        <w:tc>
          <w:tcPr>
            <w:tcW w:w="964" w:type="dxa"/>
            <w:vMerge w:val="restart"/>
            <w:vAlign w:val="center"/>
          </w:tcPr>
          <w:p>
            <w:pPr>
              <w:pStyle w:val="2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0"/>
            </w:pPr>
            <w:r>
              <w:t>项目名称</w:t>
            </w:r>
          </w:p>
        </w:tc>
        <w:tc>
          <w:tcPr>
            <w:tcW w:w="964" w:type="dxa"/>
            <w:vAlign w:val="center"/>
          </w:tcPr>
          <w:p>
            <w:pPr>
              <w:pStyle w:val="2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0"/>
            </w:pPr>
            <w:r>
              <w:t>合计</w:t>
            </w:r>
          </w:p>
        </w:tc>
        <w:tc>
          <w:tcPr>
            <w:tcW w:w="964" w:type="dxa"/>
            <w:vAlign w:val="center"/>
          </w:tcPr>
          <w:p>
            <w:pPr>
              <w:pStyle w:val="20"/>
            </w:pPr>
            <w:r>
              <w:t>一般公共预算拨款</w:t>
            </w:r>
          </w:p>
        </w:tc>
        <w:tc>
          <w:tcPr>
            <w:tcW w:w="964" w:type="dxa"/>
            <w:vAlign w:val="center"/>
          </w:tcPr>
          <w:p>
            <w:pPr>
              <w:pStyle w:val="20"/>
            </w:pPr>
            <w:r>
              <w:t>基金预算拨款</w:t>
            </w:r>
          </w:p>
        </w:tc>
        <w:tc>
          <w:tcPr>
            <w:tcW w:w="964" w:type="dxa"/>
            <w:vAlign w:val="center"/>
          </w:tcPr>
          <w:p>
            <w:pPr>
              <w:pStyle w:val="20"/>
            </w:pPr>
            <w:r>
              <w:t>国有资本经营预算拨款</w:t>
            </w:r>
          </w:p>
        </w:tc>
        <w:tc>
          <w:tcPr>
            <w:tcW w:w="964" w:type="dxa"/>
            <w:vAlign w:val="center"/>
          </w:tcPr>
          <w:p>
            <w:pPr>
              <w:pStyle w:val="20"/>
            </w:pPr>
            <w:r>
              <w:t>财政专户核拨</w:t>
            </w:r>
          </w:p>
        </w:tc>
        <w:tc>
          <w:tcPr>
            <w:tcW w:w="964" w:type="dxa"/>
            <w:vAlign w:val="center"/>
          </w:tcPr>
          <w:p>
            <w:pPr>
              <w:pStyle w:val="20"/>
            </w:pPr>
            <w:r>
              <w:t>单位    资金</w:t>
            </w:r>
          </w:p>
        </w:tc>
        <w:tc>
          <w:tcPr>
            <w:tcW w:w="964" w:type="dxa"/>
            <w:vAlign w:val="center"/>
          </w:tcPr>
          <w:p>
            <w:pPr>
              <w:pStyle w:val="20"/>
            </w:pPr>
            <w:r>
              <w:t>财政拨    款结转</w:t>
            </w:r>
          </w:p>
        </w:tc>
        <w:tc>
          <w:tcPr>
            <w:tcW w:w="964" w:type="dxa"/>
            <w:vAlign w:val="center"/>
          </w:tcPr>
          <w:p>
            <w:pPr>
              <w:pStyle w:val="2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合  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10.10</w:t>
            </w:r>
          </w:p>
        </w:tc>
        <w:tc>
          <w:tcPr>
            <w:tcW w:w="964" w:type="dxa"/>
            <w:vAlign w:val="center"/>
          </w:tcPr>
          <w:p>
            <w:pPr>
              <w:pStyle w:val="25"/>
            </w:pPr>
            <w:r>
              <w:t>10.10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4"/>
            </w:pPr>
            <w:r>
              <w:t>霸州市第六小学小计</w:t>
            </w:r>
          </w:p>
        </w:tc>
        <w:tc>
          <w:tcPr>
            <w:tcW w:w="964" w:type="dxa"/>
            <w:vAlign w:val="center"/>
          </w:tcPr>
          <w:p>
            <w:pPr>
              <w:pStyle w:val="25"/>
            </w:pPr>
          </w:p>
        </w:tc>
        <w:tc>
          <w:tcPr>
            <w:tcW w:w="1134" w:type="dxa"/>
            <w:vAlign w:val="center"/>
          </w:tcPr>
          <w:p>
            <w:pPr>
              <w:pStyle w:val="26"/>
            </w:pPr>
          </w:p>
        </w:tc>
        <w:tc>
          <w:tcPr>
            <w:tcW w:w="1134" w:type="dxa"/>
            <w:vAlign w:val="center"/>
          </w:tcPr>
          <w:p>
            <w:pPr>
              <w:pStyle w:val="26"/>
            </w:pPr>
          </w:p>
        </w:tc>
        <w:tc>
          <w:tcPr>
            <w:tcW w:w="709" w:type="dxa"/>
            <w:vAlign w:val="center"/>
          </w:tcPr>
          <w:p>
            <w:pPr>
              <w:pStyle w:val="24"/>
            </w:pPr>
          </w:p>
        </w:tc>
        <w:tc>
          <w:tcPr>
            <w:tcW w:w="850" w:type="dxa"/>
            <w:vAlign w:val="center"/>
          </w:tcPr>
          <w:p>
            <w:pPr>
              <w:pStyle w:val="25"/>
            </w:pPr>
          </w:p>
        </w:tc>
        <w:tc>
          <w:tcPr>
            <w:tcW w:w="850" w:type="dxa"/>
            <w:vAlign w:val="center"/>
          </w:tcPr>
          <w:p>
            <w:pPr>
              <w:pStyle w:val="25"/>
            </w:pPr>
          </w:p>
        </w:tc>
        <w:tc>
          <w:tcPr>
            <w:tcW w:w="964" w:type="dxa"/>
            <w:vAlign w:val="center"/>
          </w:tcPr>
          <w:p>
            <w:pPr>
              <w:pStyle w:val="25"/>
            </w:pPr>
            <w:r>
              <w:t>10.10</w:t>
            </w:r>
          </w:p>
        </w:tc>
        <w:tc>
          <w:tcPr>
            <w:tcW w:w="964" w:type="dxa"/>
            <w:vAlign w:val="center"/>
          </w:tcPr>
          <w:p>
            <w:pPr>
              <w:pStyle w:val="25"/>
            </w:pPr>
            <w:r>
              <w:t>10.10</w:t>
            </w: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p>
        </w:tc>
        <w:tc>
          <w:tcPr>
            <w:tcW w:w="964" w:type="dxa"/>
            <w:vAlign w:val="center"/>
          </w:tcPr>
          <w:p>
            <w:pPr>
              <w:pStyle w:val="25"/>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其他构筑物</w:t>
            </w:r>
          </w:p>
        </w:tc>
        <w:tc>
          <w:tcPr>
            <w:tcW w:w="1134" w:type="dxa"/>
            <w:vAlign w:val="center"/>
          </w:tcPr>
          <w:p>
            <w:pPr>
              <w:pStyle w:val="22"/>
            </w:pPr>
            <w:r>
              <w:t>A01029900</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0.40</w:t>
            </w:r>
          </w:p>
        </w:tc>
        <w:tc>
          <w:tcPr>
            <w:tcW w:w="964" w:type="dxa"/>
            <w:vAlign w:val="center"/>
          </w:tcPr>
          <w:p>
            <w:pPr>
              <w:pStyle w:val="21"/>
            </w:pPr>
            <w:r>
              <w:t>0.40</w:t>
            </w:r>
          </w:p>
        </w:tc>
        <w:tc>
          <w:tcPr>
            <w:tcW w:w="964" w:type="dxa"/>
            <w:vAlign w:val="center"/>
          </w:tcPr>
          <w:p>
            <w:pPr>
              <w:pStyle w:val="21"/>
            </w:pPr>
            <w:r>
              <w:t>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其他计算机</w:t>
            </w:r>
          </w:p>
        </w:tc>
        <w:tc>
          <w:tcPr>
            <w:tcW w:w="1134" w:type="dxa"/>
            <w:vAlign w:val="center"/>
          </w:tcPr>
          <w:p>
            <w:pPr>
              <w:pStyle w:val="22"/>
            </w:pPr>
            <w:r>
              <w:t>A02010199</w:t>
            </w:r>
          </w:p>
        </w:tc>
        <w:tc>
          <w:tcPr>
            <w:tcW w:w="709" w:type="dxa"/>
            <w:vAlign w:val="center"/>
          </w:tcPr>
          <w:p>
            <w:pPr>
              <w:pStyle w:val="23"/>
            </w:pPr>
            <w:r>
              <w:t>台</w:t>
            </w:r>
          </w:p>
        </w:tc>
        <w:tc>
          <w:tcPr>
            <w:tcW w:w="850" w:type="dxa"/>
            <w:vAlign w:val="center"/>
          </w:tcPr>
          <w:p>
            <w:pPr>
              <w:pStyle w:val="21"/>
            </w:pPr>
            <w:r>
              <w:t>10</w:t>
            </w:r>
          </w:p>
        </w:tc>
        <w:tc>
          <w:tcPr>
            <w:tcW w:w="850" w:type="dxa"/>
            <w:vAlign w:val="center"/>
          </w:tcPr>
          <w:p>
            <w:pPr>
              <w:pStyle w:val="21"/>
            </w:pPr>
            <w:r>
              <w:t>0.47</w:t>
            </w:r>
          </w:p>
        </w:tc>
        <w:tc>
          <w:tcPr>
            <w:tcW w:w="964" w:type="dxa"/>
            <w:vAlign w:val="center"/>
          </w:tcPr>
          <w:p>
            <w:pPr>
              <w:pStyle w:val="21"/>
            </w:pPr>
            <w:r>
              <w:t>4.70</w:t>
            </w:r>
          </w:p>
        </w:tc>
        <w:tc>
          <w:tcPr>
            <w:tcW w:w="964" w:type="dxa"/>
            <w:vAlign w:val="center"/>
          </w:tcPr>
          <w:p>
            <w:pPr>
              <w:pStyle w:val="21"/>
            </w:pPr>
            <w:r>
              <w:t>4.70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交换设备</w:t>
            </w:r>
          </w:p>
        </w:tc>
        <w:tc>
          <w:tcPr>
            <w:tcW w:w="1134" w:type="dxa"/>
            <w:vAlign w:val="center"/>
          </w:tcPr>
          <w:p>
            <w:pPr>
              <w:pStyle w:val="22"/>
            </w:pPr>
            <w:r>
              <w:t>A02010202</w:t>
            </w:r>
          </w:p>
        </w:tc>
        <w:tc>
          <w:tcPr>
            <w:tcW w:w="709" w:type="dxa"/>
            <w:vAlign w:val="center"/>
          </w:tcPr>
          <w:p>
            <w:pPr>
              <w:pStyle w:val="23"/>
            </w:pPr>
            <w:r>
              <w:t>台</w:t>
            </w:r>
          </w:p>
        </w:tc>
        <w:tc>
          <w:tcPr>
            <w:tcW w:w="850" w:type="dxa"/>
            <w:vAlign w:val="center"/>
          </w:tcPr>
          <w:p>
            <w:pPr>
              <w:pStyle w:val="21"/>
            </w:pPr>
            <w:r>
              <w:t>2</w:t>
            </w:r>
          </w:p>
        </w:tc>
        <w:tc>
          <w:tcPr>
            <w:tcW w:w="850" w:type="dxa"/>
            <w:vAlign w:val="center"/>
          </w:tcPr>
          <w:p>
            <w:pPr>
              <w:pStyle w:val="21"/>
            </w:pPr>
            <w:r>
              <w:t>0.15</w:t>
            </w:r>
          </w:p>
        </w:tc>
        <w:tc>
          <w:tcPr>
            <w:tcW w:w="964" w:type="dxa"/>
            <w:vAlign w:val="center"/>
          </w:tcPr>
          <w:p>
            <w:pPr>
              <w:pStyle w:val="21"/>
            </w:pPr>
            <w:r>
              <w:t>0.30</w:t>
            </w:r>
          </w:p>
        </w:tc>
        <w:tc>
          <w:tcPr>
            <w:tcW w:w="964" w:type="dxa"/>
            <w:vAlign w:val="center"/>
          </w:tcPr>
          <w:p>
            <w:pPr>
              <w:pStyle w:val="21"/>
            </w:pPr>
            <w:r>
              <w:t>0.30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其他办公设备</w:t>
            </w:r>
          </w:p>
        </w:tc>
        <w:tc>
          <w:tcPr>
            <w:tcW w:w="1134" w:type="dxa"/>
            <w:vAlign w:val="center"/>
          </w:tcPr>
          <w:p>
            <w:pPr>
              <w:pStyle w:val="22"/>
            </w:pPr>
            <w:r>
              <w:t>A02029900</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0.60</w:t>
            </w:r>
          </w:p>
        </w:tc>
        <w:tc>
          <w:tcPr>
            <w:tcW w:w="964" w:type="dxa"/>
            <w:vAlign w:val="center"/>
          </w:tcPr>
          <w:p>
            <w:pPr>
              <w:pStyle w:val="21"/>
            </w:pPr>
            <w:r>
              <w:t>0.60</w:t>
            </w:r>
          </w:p>
        </w:tc>
        <w:tc>
          <w:tcPr>
            <w:tcW w:w="964" w:type="dxa"/>
            <w:vAlign w:val="center"/>
          </w:tcPr>
          <w:p>
            <w:pPr>
              <w:pStyle w:val="21"/>
            </w:pPr>
            <w:r>
              <w:t>0.60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其他台、桌类</w:t>
            </w:r>
          </w:p>
        </w:tc>
        <w:tc>
          <w:tcPr>
            <w:tcW w:w="1134" w:type="dxa"/>
            <w:vAlign w:val="center"/>
          </w:tcPr>
          <w:p>
            <w:pPr>
              <w:pStyle w:val="22"/>
            </w:pPr>
            <w:r>
              <w:t>A05010299</w:t>
            </w:r>
          </w:p>
        </w:tc>
        <w:tc>
          <w:tcPr>
            <w:tcW w:w="709" w:type="dxa"/>
            <w:vAlign w:val="center"/>
          </w:tcPr>
          <w:p>
            <w:pPr>
              <w:pStyle w:val="23"/>
            </w:pPr>
            <w:r>
              <w:t>批</w:t>
            </w:r>
          </w:p>
        </w:tc>
        <w:tc>
          <w:tcPr>
            <w:tcW w:w="850" w:type="dxa"/>
            <w:vAlign w:val="center"/>
          </w:tcPr>
          <w:p>
            <w:pPr>
              <w:pStyle w:val="21"/>
            </w:pPr>
            <w:r>
              <w:t>1</w:t>
            </w:r>
          </w:p>
        </w:tc>
        <w:tc>
          <w:tcPr>
            <w:tcW w:w="850" w:type="dxa"/>
            <w:vAlign w:val="center"/>
          </w:tcPr>
          <w:p>
            <w:pPr>
              <w:pStyle w:val="21"/>
            </w:pPr>
            <w:r>
              <w:t>3.60</w:t>
            </w:r>
          </w:p>
        </w:tc>
        <w:tc>
          <w:tcPr>
            <w:tcW w:w="964" w:type="dxa"/>
            <w:vAlign w:val="center"/>
          </w:tcPr>
          <w:p>
            <w:pPr>
              <w:pStyle w:val="21"/>
            </w:pPr>
            <w:r>
              <w:t>3.60</w:t>
            </w:r>
          </w:p>
        </w:tc>
        <w:tc>
          <w:tcPr>
            <w:tcW w:w="964" w:type="dxa"/>
            <w:vAlign w:val="center"/>
          </w:tcPr>
          <w:p>
            <w:pPr>
              <w:pStyle w:val="21"/>
            </w:pPr>
            <w:r>
              <w:t>3.60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2"/>
            </w:pPr>
            <w:r>
              <w:t>关于提前下达2023年城乡义务教育中央补助经费预算的通知(公用经费)(冀财教[2022]179号)</w:t>
            </w:r>
          </w:p>
        </w:tc>
        <w:tc>
          <w:tcPr>
            <w:tcW w:w="964" w:type="dxa"/>
            <w:vAlign w:val="center"/>
          </w:tcPr>
          <w:p>
            <w:pPr>
              <w:pStyle w:val="21"/>
            </w:pPr>
            <w:r>
              <w:t>72.00</w:t>
            </w:r>
          </w:p>
        </w:tc>
        <w:tc>
          <w:tcPr>
            <w:tcW w:w="1134" w:type="dxa"/>
            <w:vAlign w:val="center"/>
          </w:tcPr>
          <w:p>
            <w:pPr>
              <w:pStyle w:val="22"/>
            </w:pPr>
            <w:r>
              <w:t>其他柜类</w:t>
            </w:r>
          </w:p>
        </w:tc>
        <w:tc>
          <w:tcPr>
            <w:tcW w:w="1134" w:type="dxa"/>
            <w:vAlign w:val="center"/>
          </w:tcPr>
          <w:p>
            <w:pPr>
              <w:pStyle w:val="22"/>
            </w:pPr>
            <w:r>
              <w:t>A05010599</w:t>
            </w:r>
          </w:p>
        </w:tc>
        <w:tc>
          <w:tcPr>
            <w:tcW w:w="709" w:type="dxa"/>
            <w:vAlign w:val="center"/>
          </w:tcPr>
          <w:p>
            <w:pPr>
              <w:pStyle w:val="23"/>
            </w:pPr>
            <w:r>
              <w:t>个</w:t>
            </w:r>
          </w:p>
        </w:tc>
        <w:tc>
          <w:tcPr>
            <w:tcW w:w="850" w:type="dxa"/>
            <w:vAlign w:val="center"/>
          </w:tcPr>
          <w:p>
            <w:pPr>
              <w:pStyle w:val="21"/>
            </w:pPr>
            <w:r>
              <w:t>1</w:t>
            </w:r>
          </w:p>
        </w:tc>
        <w:tc>
          <w:tcPr>
            <w:tcW w:w="850" w:type="dxa"/>
            <w:vAlign w:val="center"/>
          </w:tcPr>
          <w:p>
            <w:pPr>
              <w:pStyle w:val="21"/>
            </w:pPr>
            <w:r>
              <w:t>0.50</w:t>
            </w:r>
          </w:p>
        </w:tc>
        <w:tc>
          <w:tcPr>
            <w:tcW w:w="964" w:type="dxa"/>
            <w:vAlign w:val="center"/>
          </w:tcPr>
          <w:p>
            <w:pPr>
              <w:pStyle w:val="21"/>
            </w:pPr>
            <w:r>
              <w:t>0.50</w:t>
            </w:r>
          </w:p>
        </w:tc>
        <w:tc>
          <w:tcPr>
            <w:tcW w:w="964" w:type="dxa"/>
            <w:vAlign w:val="center"/>
          </w:tcPr>
          <w:p>
            <w:pPr>
              <w:pStyle w:val="21"/>
            </w:pPr>
            <w:r>
              <w:t>0.50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0.50</w:t>
            </w: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霸州市第六小学上年末固定资产金额为</w:t>
      </w:r>
      <w:r>
        <w:rPr>
          <w:rFonts w:hint="eastAsia" w:eastAsia="方正仿宋_GBK"/>
          <w:color w:val="000000"/>
          <w:sz w:val="28"/>
          <w:lang w:val="en-US" w:eastAsia="zh-CN"/>
        </w:rPr>
        <w:t>1240.5</w:t>
      </w:r>
      <w:r>
        <w:rPr>
          <w:rFonts w:eastAsia="方正仿宋_GBK"/>
          <w:color w:val="000000"/>
          <w:sz w:val="28"/>
        </w:rPr>
        <w:t>万元（详见下表）。本年度拟购置固定资产总额为</w:t>
      </w:r>
      <w:r>
        <w:rPr>
          <w:rFonts w:hint="eastAsia" w:eastAsia="方正仿宋_GBK"/>
          <w:color w:val="000000"/>
          <w:sz w:val="28"/>
          <w:lang w:val="en-US" w:eastAsia="zh-CN"/>
        </w:rPr>
        <w:t>10.10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44"/>
        <w:gridCol w:w="2292"/>
        <w:gridCol w:w="1483"/>
        <w:gridCol w:w="5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36" w:type="dxa"/>
            <w:gridSpan w:val="2"/>
            <w:tcBorders>
              <w:top w:val="single" w:color="FFFFFF" w:sz="6" w:space="0"/>
              <w:left w:val="single" w:color="FFFFFF" w:sz="6" w:space="0"/>
              <w:right w:val="single" w:color="FFFFFF" w:sz="6" w:space="0"/>
            </w:tcBorders>
            <w:vAlign w:val="center"/>
          </w:tcPr>
          <w:p>
            <w:pPr>
              <w:pStyle w:val="19"/>
            </w:pPr>
            <w:r>
              <w:t>501206霸州市第六小学</w:t>
            </w:r>
          </w:p>
        </w:tc>
        <w:tc>
          <w:tcPr>
            <w:tcW w:w="6493" w:type="dxa"/>
            <w:gridSpan w:val="2"/>
            <w:tcBorders>
              <w:top w:val="single" w:color="FFFFFF" w:sz="6" w:space="0"/>
              <w:left w:val="single" w:color="FFFFFF" w:sz="6" w:space="0"/>
              <w:right w:val="single" w:color="FFFFFF" w:sz="6" w:space="0"/>
            </w:tcBorders>
            <w:vAlign w:val="center"/>
          </w:tcPr>
          <w:p>
            <w:pPr>
              <w:pStyle w:val="17"/>
            </w:pPr>
            <w:r>
              <w:t>截止时间：2022-12-31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jc w:val="center"/>
        </w:trPr>
        <w:tc>
          <w:tcPr>
            <w:tcW w:w="50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项   目</w:t>
            </w:r>
          </w:p>
        </w:tc>
        <w:tc>
          <w:tcPr>
            <w:tcW w:w="37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数量</w:t>
            </w:r>
          </w:p>
        </w:tc>
        <w:tc>
          <w:tcPr>
            <w:tcW w:w="50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5" w:hRule="atLeast"/>
          <w:jc w:val="center"/>
        </w:trPr>
        <w:tc>
          <w:tcPr>
            <w:tcW w:w="50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rPr>
            </w:pPr>
            <w:r>
              <w:rPr>
                <w:rFonts w:hint="eastAsia" w:ascii="宋体" w:hAnsi="宋体" w:eastAsia="宋体" w:cs="宋体"/>
                <w:color w:val="auto"/>
                <w:kern w:val="0"/>
                <w:sz w:val="22"/>
              </w:rPr>
              <w:t>资产总额</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1240.50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9" w:hRule="atLeast"/>
          <w:jc w:val="center"/>
        </w:trPr>
        <w:tc>
          <w:tcPr>
            <w:tcW w:w="50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1、房屋（平方米）</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3679.58</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735.92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jc w:val="center"/>
        </w:trPr>
        <w:tc>
          <w:tcPr>
            <w:tcW w:w="50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 xml:space="preserve">   其中：办公用房（平方米）</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576</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rPr>
            </w:pPr>
            <w:r>
              <w:rPr>
                <w:rFonts w:hint="eastAsia" w:ascii="宋体" w:hAnsi="宋体" w:eastAsia="宋体" w:cs="宋体"/>
                <w:color w:val="auto"/>
                <w:kern w:val="0"/>
                <w:sz w:val="22"/>
                <w:lang w:val="en-US" w:eastAsia="zh-CN"/>
              </w:rPr>
              <w:t>115.20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atLeast"/>
          <w:jc w:val="center"/>
        </w:trPr>
        <w:tc>
          <w:tcPr>
            <w:tcW w:w="50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2、车辆（台、辆）</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0</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50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3、单价在20万元以上的设备</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21.42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50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rPr>
            </w:pPr>
            <w:r>
              <w:rPr>
                <w:rFonts w:hint="eastAsia" w:ascii="宋体" w:hAnsi="宋体" w:eastAsia="宋体" w:cs="宋体"/>
                <w:color w:val="auto"/>
                <w:kern w:val="0"/>
                <w:sz w:val="22"/>
              </w:rPr>
              <w:t>4、其他固定资产</w:t>
            </w:r>
          </w:p>
        </w:tc>
        <w:tc>
          <w:tcPr>
            <w:tcW w:w="37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38831</w:t>
            </w:r>
          </w:p>
        </w:tc>
        <w:tc>
          <w:tcPr>
            <w:tcW w:w="50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483.16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028845"/>
      <w:docPartObj>
        <w:docPartGallery w:val="autotext"/>
      </w:docPartObj>
    </w:sdtPr>
    <w:sdtContent>
      <w:p>
        <w:pPr>
          <w:pStyle w:val="5"/>
          <w:jc w:val="right"/>
        </w:pPr>
        <w:r>
          <w:fldChar w:fldCharType="begin"/>
        </w:r>
        <w:r>
          <w:instrText xml:space="preserve">PAGE   \* MERGEFORMAT</w:instrText>
        </w:r>
        <w:r>
          <w:fldChar w:fldCharType="separate"/>
        </w:r>
        <w:r>
          <w:rPr>
            <w:lang w:val="zh-CN" w:eastAsia="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242854"/>
      <w:docPartObj>
        <w:docPartGallery w:val="autotext"/>
      </w:docPartObj>
    </w:sdtPr>
    <w:sdtContent>
      <w:p>
        <w:pPr>
          <w:pStyle w:val="5"/>
        </w:pPr>
        <w:r>
          <w:fldChar w:fldCharType="begin"/>
        </w:r>
        <w:r>
          <w:instrText xml:space="preserve">PAGE   \* MERGEFORMAT</w:instrText>
        </w:r>
        <w:r>
          <w:fldChar w:fldCharType="separate"/>
        </w:r>
        <w:r>
          <w:rPr>
            <w:lang w:val="zh-CN" w:eastAsia="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NTkxMmIyYzM2YjIxOGQwODA5Njg2ZmI0OWY5NDIifQ=="/>
    <w:docVar w:name="KSO_WPS_MARK_KEY" w:val="a8c63f66-48b8-4406-b202-ebe0ef54e7d5"/>
  </w:docVars>
  <w:rsids>
    <w:rsidRoot w:val="004A1168"/>
    <w:rsid w:val="00012A57"/>
    <w:rsid w:val="000B7353"/>
    <w:rsid w:val="00136014"/>
    <w:rsid w:val="001F67F8"/>
    <w:rsid w:val="0028259E"/>
    <w:rsid w:val="002F010E"/>
    <w:rsid w:val="003A5231"/>
    <w:rsid w:val="003D654A"/>
    <w:rsid w:val="00464BFB"/>
    <w:rsid w:val="004A1168"/>
    <w:rsid w:val="005B7AFC"/>
    <w:rsid w:val="006D6C4D"/>
    <w:rsid w:val="006F70C6"/>
    <w:rsid w:val="00972810"/>
    <w:rsid w:val="00991EB1"/>
    <w:rsid w:val="009B55A2"/>
    <w:rsid w:val="00A747E2"/>
    <w:rsid w:val="00A80758"/>
    <w:rsid w:val="00A9064A"/>
    <w:rsid w:val="00A915A7"/>
    <w:rsid w:val="00AA1FB3"/>
    <w:rsid w:val="00AD578B"/>
    <w:rsid w:val="00B6757F"/>
    <w:rsid w:val="00BB35A7"/>
    <w:rsid w:val="00C57197"/>
    <w:rsid w:val="00C672B5"/>
    <w:rsid w:val="00CC7E62"/>
    <w:rsid w:val="00D513F4"/>
    <w:rsid w:val="00D64AD2"/>
    <w:rsid w:val="00D93167"/>
    <w:rsid w:val="00D9444E"/>
    <w:rsid w:val="00E20116"/>
    <w:rsid w:val="00E3061C"/>
    <w:rsid w:val="00EF51BF"/>
    <w:rsid w:val="00FC209C"/>
    <w:rsid w:val="022A6766"/>
    <w:rsid w:val="03342B8A"/>
    <w:rsid w:val="06A61FFE"/>
    <w:rsid w:val="071A4FFB"/>
    <w:rsid w:val="08406CE4"/>
    <w:rsid w:val="09C8046D"/>
    <w:rsid w:val="158201A4"/>
    <w:rsid w:val="167F4E7B"/>
    <w:rsid w:val="197A4834"/>
    <w:rsid w:val="19A658A1"/>
    <w:rsid w:val="1A3348FA"/>
    <w:rsid w:val="1C215DB3"/>
    <w:rsid w:val="1DC31AF1"/>
    <w:rsid w:val="1F683EC0"/>
    <w:rsid w:val="234B5E4A"/>
    <w:rsid w:val="2355143D"/>
    <w:rsid w:val="2441572F"/>
    <w:rsid w:val="24637B8A"/>
    <w:rsid w:val="24F15196"/>
    <w:rsid w:val="25AB7A3A"/>
    <w:rsid w:val="2FC8743B"/>
    <w:rsid w:val="316B4522"/>
    <w:rsid w:val="330D4180"/>
    <w:rsid w:val="33E11B47"/>
    <w:rsid w:val="34346E4D"/>
    <w:rsid w:val="34C41691"/>
    <w:rsid w:val="3BAB110F"/>
    <w:rsid w:val="3C5A766D"/>
    <w:rsid w:val="3E6F2D2C"/>
    <w:rsid w:val="4A9D70A2"/>
    <w:rsid w:val="54837F51"/>
    <w:rsid w:val="557667D8"/>
    <w:rsid w:val="59276932"/>
    <w:rsid w:val="595E7051"/>
    <w:rsid w:val="5C2A09B2"/>
    <w:rsid w:val="5C651510"/>
    <w:rsid w:val="5EC26010"/>
    <w:rsid w:val="61D23228"/>
    <w:rsid w:val="69D106BF"/>
    <w:rsid w:val="6CEB1A97"/>
    <w:rsid w:val="70CA6520"/>
    <w:rsid w:val="7C2356F3"/>
    <w:rsid w:val="7C474187"/>
    <w:rsid w:val="7C79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字符"/>
    <w:basedOn w:val="12"/>
    <w:link w:val="6"/>
    <w:qFormat/>
    <w:uiPriority w:val="99"/>
    <w:rPr>
      <w:sz w:val="18"/>
      <w:szCs w:val="18"/>
    </w:rPr>
  </w:style>
  <w:style w:type="character" w:customStyle="1" w:styleId="14">
    <w:name w:val="页脚 字符"/>
    <w:basedOn w:val="12"/>
    <w:link w:val="5"/>
    <w:qFormat/>
    <w:uiPriority w:val="99"/>
    <w:rPr>
      <w:sz w:val="18"/>
      <w:szCs w:val="18"/>
    </w:rPr>
  </w:style>
  <w:style w:type="character" w:customStyle="1" w:styleId="15">
    <w:name w:val="标题 1 字符"/>
    <w:basedOn w:val="12"/>
    <w:link w:val="2"/>
    <w:qFormat/>
    <w:uiPriority w:val="9"/>
    <w:rPr>
      <w:rFonts w:ascii="Times New Roman" w:hAnsi="Times New Roman" w:eastAsia="Times New Roman" w:cs="Times New Roman"/>
      <w:b/>
      <w:bCs/>
      <w:kern w:val="44"/>
      <w:sz w:val="44"/>
      <w:szCs w:val="44"/>
      <w:lang w:eastAsia="uk-UA"/>
    </w:rPr>
  </w:style>
  <w:style w:type="character" w:customStyle="1" w:styleId="16">
    <w:name w:val="标题 2 字符"/>
    <w:basedOn w:val="12"/>
    <w:link w:val="3"/>
    <w:semiHidden/>
    <w:qFormat/>
    <w:uiPriority w:val="9"/>
    <w:rPr>
      <w:rFonts w:asciiTheme="majorHAnsi" w:hAnsiTheme="majorHAnsi" w:eastAsiaTheme="majorEastAsia" w:cstheme="majorBidi"/>
      <w:b/>
      <w:bCs/>
      <w:kern w:val="0"/>
      <w:sz w:val="32"/>
      <w:szCs w:val="32"/>
      <w:lang w:eastAsia="uk-UA"/>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28</Pages>
  <Words>6625</Words>
  <Characters>7946</Characters>
  <Lines>78</Lines>
  <Paragraphs>22</Paragraphs>
  <TotalTime>39</TotalTime>
  <ScaleCrop>false</ScaleCrop>
  <LinksUpToDate>false</LinksUpToDate>
  <CharactersWithSpaces>8122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2023-02-26T03:02:00Z</dcterms:created>
  <dc:creator>Sky123.Org</dc:creator>
  <cp:lastModifiedBy>徐</cp:lastModifiedBy>
  <cp:lastPrinted>2023-02-27T01:54:00Z</cp:lastPrinted>
  <dcterms:modified xsi:type="dcterms:W3CDTF">2023-02-28T03:33:45Z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476A0D3BF4AB46FE839E1B0BE30A83E3</vt:lpwstr>
  </property>
</Properties>
</file>